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F9F9" w14:textId="77777777" w:rsidR="00B41583" w:rsidRPr="005D7D04" w:rsidRDefault="00293FA9" w:rsidP="007016DE">
      <w:pPr>
        <w:tabs>
          <w:tab w:val="left" w:pos="1577"/>
          <w:tab w:val="left" w:pos="4979"/>
          <w:tab w:val="left" w:pos="724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Beoordelingsmodel </w:t>
      </w:r>
      <w:r w:rsidR="00B41583">
        <w:rPr>
          <w:b/>
          <w:sz w:val="22"/>
          <w:szCs w:val="22"/>
        </w:rPr>
        <w:t>6V schrijf-</w:t>
      </w:r>
      <w:r w:rsidR="00B41583" w:rsidRPr="005D7D04">
        <w:rPr>
          <w:b/>
          <w:sz w:val="22"/>
          <w:szCs w:val="22"/>
        </w:rPr>
        <w:t>SE</w:t>
      </w:r>
    </w:p>
    <w:p w14:paraId="204FF9FA" w14:textId="77777777" w:rsidR="00B41583" w:rsidRPr="009374C1" w:rsidRDefault="00B41583" w:rsidP="007016DE">
      <w:pPr>
        <w:tabs>
          <w:tab w:val="left" w:pos="1577"/>
          <w:tab w:val="left" w:pos="4979"/>
          <w:tab w:val="left" w:pos="7247"/>
        </w:tabs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0"/>
        <w:gridCol w:w="3927"/>
        <w:gridCol w:w="2126"/>
        <w:gridCol w:w="2171"/>
      </w:tblGrid>
      <w:tr w:rsidR="00B41583" w:rsidRPr="00C75FC6" w14:paraId="204FF9FF" w14:textId="77777777" w:rsidTr="00936E4D">
        <w:tc>
          <w:tcPr>
            <w:tcW w:w="1880" w:type="dxa"/>
          </w:tcPr>
          <w:p w14:paraId="204FF9FB" w14:textId="77777777" w:rsidR="00B41583" w:rsidRPr="00C75FC6" w:rsidRDefault="00B41583">
            <w:pPr>
              <w:rPr>
                <w:b/>
                <w:sz w:val="18"/>
                <w:szCs w:val="18"/>
              </w:rPr>
            </w:pPr>
            <w:r w:rsidRPr="00C75FC6">
              <w:rPr>
                <w:b/>
                <w:sz w:val="18"/>
                <w:szCs w:val="18"/>
              </w:rPr>
              <w:t>Criterium</w:t>
            </w:r>
          </w:p>
        </w:tc>
        <w:tc>
          <w:tcPr>
            <w:tcW w:w="3927" w:type="dxa"/>
          </w:tcPr>
          <w:p w14:paraId="204FF9FC" w14:textId="77777777" w:rsidR="00B41583" w:rsidRPr="00C75FC6" w:rsidRDefault="00B41583">
            <w:pPr>
              <w:rPr>
                <w:b/>
                <w:sz w:val="18"/>
                <w:szCs w:val="18"/>
              </w:rPr>
            </w:pPr>
            <w:r w:rsidRPr="00C75FC6">
              <w:rPr>
                <w:b/>
                <w:sz w:val="18"/>
                <w:szCs w:val="18"/>
              </w:rPr>
              <w:t>Beoordelingstaak</w:t>
            </w:r>
          </w:p>
        </w:tc>
        <w:tc>
          <w:tcPr>
            <w:tcW w:w="2126" w:type="dxa"/>
          </w:tcPr>
          <w:p w14:paraId="204FF9FD" w14:textId="77777777" w:rsidR="00B41583" w:rsidRPr="00C75FC6" w:rsidRDefault="00B41583" w:rsidP="00D10859">
            <w:pPr>
              <w:tabs>
                <w:tab w:val="right" w:pos="1877"/>
              </w:tabs>
              <w:rPr>
                <w:b/>
                <w:sz w:val="18"/>
                <w:szCs w:val="18"/>
              </w:rPr>
            </w:pPr>
            <w:r w:rsidRPr="00C75FC6">
              <w:rPr>
                <w:b/>
                <w:sz w:val="18"/>
                <w:szCs w:val="18"/>
              </w:rPr>
              <w:t xml:space="preserve">Score </w:t>
            </w:r>
          </w:p>
        </w:tc>
        <w:tc>
          <w:tcPr>
            <w:tcW w:w="2171" w:type="dxa"/>
          </w:tcPr>
          <w:p w14:paraId="204FF9FE" w14:textId="66DE4CE3" w:rsidR="00B41583" w:rsidRPr="00C75FC6" w:rsidRDefault="00936E4D" w:rsidP="00D10859">
            <w:pPr>
              <w:tabs>
                <w:tab w:val="right" w:pos="18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="00B41583" w:rsidRPr="00C75FC6">
              <w:rPr>
                <w:b/>
                <w:sz w:val="18"/>
                <w:szCs w:val="18"/>
              </w:rPr>
              <w:t xml:space="preserve">Score </w:t>
            </w:r>
          </w:p>
        </w:tc>
      </w:tr>
      <w:tr w:rsidR="00B41583" w:rsidRPr="00EB10E7" w14:paraId="204FFA05" w14:textId="77777777" w:rsidTr="00936E4D">
        <w:tc>
          <w:tcPr>
            <w:tcW w:w="1880" w:type="dxa"/>
          </w:tcPr>
          <w:p w14:paraId="204FFA00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Vocabulaire </w:t>
            </w:r>
            <w:r w:rsidRPr="00EB10E7">
              <w:rPr>
                <w:sz w:val="22"/>
                <w:szCs w:val="22"/>
              </w:rPr>
              <w:br/>
              <w:t>(</w:t>
            </w:r>
            <w:proofErr w:type="spellStart"/>
            <w:r w:rsidRPr="00EB10E7">
              <w:rPr>
                <w:b/>
                <w:i/>
                <w:sz w:val="22"/>
                <w:szCs w:val="22"/>
              </w:rPr>
              <w:t>voc</w:t>
            </w:r>
            <w:proofErr w:type="spellEnd"/>
            <w:r w:rsidRPr="00EB10E7">
              <w:rPr>
                <w:sz w:val="22"/>
                <w:szCs w:val="22"/>
              </w:rPr>
              <w:t>)</w:t>
            </w:r>
          </w:p>
        </w:tc>
        <w:tc>
          <w:tcPr>
            <w:tcW w:w="3927" w:type="dxa"/>
          </w:tcPr>
          <w:p w14:paraId="204FFA01" w14:textId="77777777" w:rsidR="00B41583" w:rsidRPr="00EB10E7" w:rsidRDefault="00B41583" w:rsidP="00490216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Woordgebruik: waardeer gevarieerd en treffend taalgebruik positief (bijv. goede synoniemen, juiste collocaties). Let op </w:t>
            </w:r>
            <w:proofErr w:type="gramStart"/>
            <w:r w:rsidRPr="00EB10E7">
              <w:rPr>
                <w:sz w:val="22"/>
                <w:szCs w:val="22"/>
              </w:rPr>
              <w:t>NL interferentie</w:t>
            </w:r>
            <w:proofErr w:type="gramEnd"/>
            <w:r w:rsidRPr="00EB10E7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204FFA02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Goed</w:t>
            </w:r>
            <w:r w:rsidRPr="00EB10E7">
              <w:rPr>
                <w:sz w:val="22"/>
                <w:szCs w:val="22"/>
              </w:rPr>
              <w:tab/>
              <w:t xml:space="preserve">8-10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Redelijk</w:t>
            </w:r>
            <w:r w:rsidRPr="00EB10E7">
              <w:rPr>
                <w:sz w:val="22"/>
                <w:szCs w:val="22"/>
              </w:rPr>
              <w:tab/>
              <w:t xml:space="preserve">6-7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Matig</w:t>
            </w:r>
            <w:r w:rsidRPr="00EB10E7">
              <w:rPr>
                <w:sz w:val="22"/>
                <w:szCs w:val="22"/>
              </w:rPr>
              <w:tab/>
              <w:t xml:space="preserve">5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Zwak</w:t>
            </w:r>
            <w:r w:rsidRPr="00EB10E7">
              <w:rPr>
                <w:sz w:val="22"/>
                <w:szCs w:val="22"/>
              </w:rPr>
              <w:tab/>
              <w:t xml:space="preserve">3-4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Zeer zwak</w:t>
            </w:r>
            <w:r w:rsidRPr="00EB10E7">
              <w:rPr>
                <w:sz w:val="22"/>
                <w:szCs w:val="22"/>
              </w:rPr>
              <w:tab/>
              <w:t xml:space="preserve">0-2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</w:p>
          <w:p w14:paraId="204FFA03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204FFA04" w14:textId="77777777" w:rsidR="00B41583" w:rsidRPr="00EB10E7" w:rsidRDefault="00B41583" w:rsidP="00C75FC6">
            <w:pPr>
              <w:tabs>
                <w:tab w:val="right" w:pos="1877"/>
                <w:tab w:val="right" w:pos="1903"/>
              </w:tabs>
              <w:rPr>
                <w:sz w:val="22"/>
                <w:szCs w:val="22"/>
              </w:rPr>
            </w:pPr>
          </w:p>
        </w:tc>
      </w:tr>
      <w:tr w:rsidR="00B41583" w:rsidRPr="00EB10E7" w14:paraId="204FFA0B" w14:textId="77777777" w:rsidTr="00936E4D">
        <w:tc>
          <w:tcPr>
            <w:tcW w:w="1880" w:type="dxa"/>
          </w:tcPr>
          <w:p w14:paraId="204FFA06" w14:textId="77777777" w:rsidR="00B41583" w:rsidRPr="00EB10E7" w:rsidRDefault="00B41583">
            <w:pPr>
              <w:rPr>
                <w:sz w:val="22"/>
                <w:szCs w:val="22"/>
              </w:rPr>
            </w:pPr>
            <w:proofErr w:type="spellStart"/>
            <w:r w:rsidRPr="00EB10E7">
              <w:rPr>
                <w:sz w:val="22"/>
                <w:szCs w:val="22"/>
              </w:rPr>
              <w:t>Grammar</w:t>
            </w:r>
            <w:proofErr w:type="spellEnd"/>
            <w:r w:rsidRPr="00EB10E7">
              <w:rPr>
                <w:sz w:val="22"/>
                <w:szCs w:val="22"/>
              </w:rPr>
              <w:br/>
              <w:t>(</w:t>
            </w:r>
            <w:r w:rsidRPr="00EB10E7">
              <w:rPr>
                <w:b/>
                <w:i/>
                <w:sz w:val="22"/>
                <w:szCs w:val="22"/>
              </w:rPr>
              <w:t>gr</w:t>
            </w:r>
            <w:r w:rsidRPr="00EB10E7">
              <w:rPr>
                <w:sz w:val="22"/>
                <w:szCs w:val="22"/>
              </w:rPr>
              <w:t>)</w:t>
            </w:r>
          </w:p>
        </w:tc>
        <w:tc>
          <w:tcPr>
            <w:tcW w:w="3927" w:type="dxa"/>
          </w:tcPr>
          <w:p w14:paraId="204FFA07" w14:textId="77777777" w:rsidR="00B41583" w:rsidRPr="00EB10E7" w:rsidRDefault="00B41583" w:rsidP="00765091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Waardeer complexe zinnen en variatie positief (bijv. actief-passief, relevante voegwoorden).</w:t>
            </w:r>
          </w:p>
        </w:tc>
        <w:tc>
          <w:tcPr>
            <w:tcW w:w="2126" w:type="dxa"/>
          </w:tcPr>
          <w:p w14:paraId="204FFA08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Goed</w:t>
            </w:r>
            <w:r w:rsidRPr="00EB10E7">
              <w:rPr>
                <w:sz w:val="22"/>
                <w:szCs w:val="22"/>
              </w:rPr>
              <w:tab/>
              <w:t xml:space="preserve">8-10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Redelijk</w:t>
            </w:r>
            <w:r w:rsidRPr="00EB10E7">
              <w:rPr>
                <w:sz w:val="22"/>
                <w:szCs w:val="22"/>
              </w:rPr>
              <w:tab/>
              <w:t xml:space="preserve">6-7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Matig</w:t>
            </w:r>
            <w:r w:rsidRPr="00EB10E7">
              <w:rPr>
                <w:sz w:val="22"/>
                <w:szCs w:val="22"/>
              </w:rPr>
              <w:tab/>
              <w:t xml:space="preserve">5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Zwak</w:t>
            </w:r>
            <w:r w:rsidRPr="00EB10E7">
              <w:rPr>
                <w:sz w:val="22"/>
                <w:szCs w:val="22"/>
              </w:rPr>
              <w:tab/>
              <w:t xml:space="preserve">3-4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Zeer zwak</w:t>
            </w:r>
            <w:r w:rsidRPr="00EB10E7">
              <w:rPr>
                <w:sz w:val="22"/>
                <w:szCs w:val="22"/>
              </w:rPr>
              <w:tab/>
              <w:t xml:space="preserve">0-2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</w:p>
          <w:p w14:paraId="204FFA09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204FFA0A" w14:textId="77777777" w:rsidR="00B41583" w:rsidRPr="00EB10E7" w:rsidRDefault="00B41583" w:rsidP="00D10859">
            <w:pPr>
              <w:tabs>
                <w:tab w:val="right" w:pos="1877"/>
              </w:tabs>
              <w:rPr>
                <w:sz w:val="22"/>
                <w:szCs w:val="22"/>
              </w:rPr>
            </w:pPr>
          </w:p>
        </w:tc>
      </w:tr>
      <w:tr w:rsidR="00B41583" w:rsidRPr="00EB10E7" w14:paraId="204FFA17" w14:textId="77777777" w:rsidTr="00936E4D">
        <w:tc>
          <w:tcPr>
            <w:tcW w:w="1880" w:type="dxa"/>
          </w:tcPr>
          <w:p w14:paraId="204FFA0C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Inhoud/vervulling van de opdracht</w:t>
            </w:r>
          </w:p>
          <w:p w14:paraId="204FFA0D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EB10E7">
              <w:rPr>
                <w:b/>
                <w:i/>
                <w:sz w:val="22"/>
                <w:szCs w:val="22"/>
              </w:rPr>
              <w:t>cont</w:t>
            </w:r>
            <w:proofErr w:type="spellEnd"/>
            <w:proofErr w:type="gramEnd"/>
            <w:r w:rsidRPr="00EB10E7">
              <w:rPr>
                <w:sz w:val="22"/>
                <w:szCs w:val="22"/>
              </w:rPr>
              <w:t>)</w:t>
            </w:r>
          </w:p>
        </w:tc>
        <w:tc>
          <w:tcPr>
            <w:tcW w:w="3927" w:type="dxa"/>
          </w:tcPr>
          <w:p w14:paraId="204FFA0E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Is elk element van de opdracht aanwezig (ongeacht taal- of vocabulaire fouten), en correct en volledig uitgewerkt?</w:t>
            </w:r>
          </w:p>
          <w:p w14:paraId="204FFA0F" w14:textId="77777777" w:rsidR="00B41583" w:rsidRPr="00EB10E7" w:rsidRDefault="00B41583">
            <w:pPr>
              <w:rPr>
                <w:sz w:val="22"/>
                <w:szCs w:val="22"/>
              </w:rPr>
            </w:pPr>
          </w:p>
          <w:p w14:paraId="204FFA10" w14:textId="77777777" w:rsidR="00B41583" w:rsidRPr="00EB10E7" w:rsidRDefault="00B41583" w:rsidP="00174F1F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Is er een </w:t>
            </w:r>
            <w:r w:rsidRPr="00EB10E7">
              <w:rPr>
                <w:sz w:val="22"/>
                <w:szCs w:val="22"/>
                <w:u w:val="single"/>
              </w:rPr>
              <w:t>titel</w:t>
            </w:r>
            <w:r w:rsidRPr="00EB10E7">
              <w:rPr>
                <w:sz w:val="22"/>
                <w:szCs w:val="22"/>
              </w:rPr>
              <w:t xml:space="preserve">; een </w:t>
            </w:r>
            <w:r w:rsidRPr="00EB10E7">
              <w:rPr>
                <w:sz w:val="22"/>
                <w:szCs w:val="22"/>
                <w:u w:val="single"/>
              </w:rPr>
              <w:t>introductie</w:t>
            </w:r>
            <w:r w:rsidRPr="00EB10E7">
              <w:rPr>
                <w:sz w:val="22"/>
                <w:szCs w:val="22"/>
              </w:rPr>
              <w:t xml:space="preserve"> met een </w:t>
            </w:r>
            <w:r w:rsidRPr="00EB10E7">
              <w:rPr>
                <w:sz w:val="22"/>
                <w:szCs w:val="22"/>
                <w:u w:val="single"/>
              </w:rPr>
              <w:t>thesis statement</w:t>
            </w:r>
            <w:r w:rsidR="00D10859" w:rsidRPr="00EB10E7">
              <w:rPr>
                <w:sz w:val="22"/>
                <w:szCs w:val="22"/>
              </w:rPr>
              <w:t xml:space="preserve"> in éé</w:t>
            </w:r>
            <w:r w:rsidRPr="00EB10E7">
              <w:rPr>
                <w:sz w:val="22"/>
                <w:szCs w:val="22"/>
              </w:rPr>
              <w:t xml:space="preserve">n </w:t>
            </w:r>
            <w:r w:rsidRPr="00EB10E7">
              <w:rPr>
                <w:sz w:val="22"/>
                <w:szCs w:val="22"/>
                <w:u w:val="single"/>
              </w:rPr>
              <w:t>zelfstandige zin</w:t>
            </w:r>
            <w:r w:rsidRPr="00EB10E7">
              <w:rPr>
                <w:sz w:val="22"/>
                <w:szCs w:val="22"/>
              </w:rPr>
              <w:t>;</w:t>
            </w:r>
            <w:r w:rsidR="00D10859" w:rsidRPr="00EB10E7">
              <w:rPr>
                <w:sz w:val="22"/>
                <w:szCs w:val="22"/>
              </w:rPr>
              <w:t xml:space="preserve"> een </w:t>
            </w:r>
            <w:proofErr w:type="spellStart"/>
            <w:r w:rsidR="00D10859" w:rsidRPr="00EB10E7">
              <w:rPr>
                <w:sz w:val="22"/>
                <w:szCs w:val="22"/>
              </w:rPr>
              <w:t>main</w:t>
            </w:r>
            <w:proofErr w:type="spellEnd"/>
            <w:r w:rsidR="00D10859" w:rsidRPr="00EB10E7">
              <w:rPr>
                <w:sz w:val="22"/>
                <w:szCs w:val="22"/>
              </w:rPr>
              <w:t xml:space="preserve"> body in </w:t>
            </w:r>
            <w:proofErr w:type="gramStart"/>
            <w:r w:rsidR="00D10859" w:rsidRPr="00EB10E7">
              <w:rPr>
                <w:sz w:val="22"/>
                <w:szCs w:val="22"/>
                <w:u w:val="single"/>
              </w:rPr>
              <w:t>alinea’s</w:t>
            </w:r>
            <w:r w:rsidR="00D10859" w:rsidRPr="00EB10E7">
              <w:rPr>
                <w:sz w:val="22"/>
                <w:szCs w:val="22"/>
              </w:rPr>
              <w:t xml:space="preserve"> </w:t>
            </w:r>
            <w:r w:rsidRPr="00EB10E7">
              <w:rPr>
                <w:sz w:val="22"/>
                <w:szCs w:val="22"/>
              </w:rPr>
              <w:t>;</w:t>
            </w:r>
            <w:proofErr w:type="gramEnd"/>
            <w:r w:rsidRPr="00EB10E7">
              <w:rPr>
                <w:sz w:val="22"/>
                <w:szCs w:val="22"/>
              </w:rPr>
              <w:t xml:space="preserve"> </w:t>
            </w:r>
            <w:r w:rsidRPr="00EB10E7">
              <w:rPr>
                <w:sz w:val="22"/>
                <w:szCs w:val="22"/>
                <w:u w:val="single"/>
              </w:rPr>
              <w:t>een conclusie</w:t>
            </w:r>
            <w:r w:rsidRPr="00EB10E7">
              <w:rPr>
                <w:sz w:val="22"/>
                <w:szCs w:val="22"/>
              </w:rPr>
              <w:t>.</w:t>
            </w:r>
          </w:p>
          <w:p w14:paraId="204FFA11" w14:textId="77777777" w:rsidR="00B41583" w:rsidRPr="00EB10E7" w:rsidRDefault="00B41583" w:rsidP="00174F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4FFA12" w14:textId="77777777" w:rsidR="00EB10E7" w:rsidRDefault="00D10859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Alle elementen</w:t>
            </w:r>
            <w:r w:rsidRPr="00EB10E7">
              <w:rPr>
                <w:sz w:val="22"/>
                <w:szCs w:val="22"/>
              </w:rPr>
              <w:tab/>
              <w:t>2</w:t>
            </w:r>
            <w:r w:rsidR="00B41583" w:rsidRPr="00EB10E7">
              <w:rPr>
                <w:sz w:val="22"/>
                <w:szCs w:val="22"/>
              </w:rPr>
              <w:t xml:space="preserve"> </w:t>
            </w:r>
            <w:proofErr w:type="spellStart"/>
            <w:r w:rsidR="00B41583" w:rsidRPr="00EB10E7">
              <w:rPr>
                <w:sz w:val="22"/>
                <w:szCs w:val="22"/>
              </w:rPr>
              <w:t>pnt</w:t>
            </w:r>
            <w:proofErr w:type="spellEnd"/>
          </w:p>
          <w:p w14:paraId="204FFA13" w14:textId="77777777" w:rsidR="00EB10E7" w:rsidRDefault="00EB10E7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</w:p>
          <w:p w14:paraId="204FFA14" w14:textId="77777777" w:rsidR="00EB10E7" w:rsidRDefault="00EB10E7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</w:p>
          <w:p w14:paraId="204FFA15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br/>
            </w:r>
            <w:r w:rsidRPr="00EB10E7">
              <w:rPr>
                <w:i/>
                <w:sz w:val="22"/>
                <w:szCs w:val="22"/>
              </w:rPr>
              <w:t>Trek voor ieder element dat niet aanwezig of fout is een punt af.</w:t>
            </w:r>
          </w:p>
        </w:tc>
        <w:tc>
          <w:tcPr>
            <w:tcW w:w="2171" w:type="dxa"/>
          </w:tcPr>
          <w:p w14:paraId="204FFA16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</w:p>
        </w:tc>
      </w:tr>
      <w:tr w:rsidR="00B41583" w:rsidRPr="00EB10E7" w14:paraId="204FFA28" w14:textId="77777777" w:rsidTr="00936E4D">
        <w:tc>
          <w:tcPr>
            <w:tcW w:w="1880" w:type="dxa"/>
          </w:tcPr>
          <w:p w14:paraId="204FFA18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Communicatieve effectiviteit</w:t>
            </w:r>
          </w:p>
          <w:p w14:paraId="204FFA19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EB10E7">
              <w:rPr>
                <w:b/>
                <w:i/>
                <w:sz w:val="22"/>
                <w:szCs w:val="22"/>
              </w:rPr>
              <w:t>comm</w:t>
            </w:r>
            <w:proofErr w:type="spellEnd"/>
            <w:proofErr w:type="gramEnd"/>
            <w:r w:rsidRPr="00EB10E7">
              <w:rPr>
                <w:sz w:val="22"/>
                <w:szCs w:val="22"/>
              </w:rPr>
              <w:t>)</w:t>
            </w:r>
          </w:p>
        </w:tc>
        <w:tc>
          <w:tcPr>
            <w:tcW w:w="3927" w:type="dxa"/>
          </w:tcPr>
          <w:p w14:paraId="204FFA1A" w14:textId="77777777" w:rsidR="00B41583" w:rsidRPr="00EB10E7" w:rsidRDefault="00B41583" w:rsidP="00490216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Wat is het effect op de lezer? </w:t>
            </w:r>
          </w:p>
          <w:p w14:paraId="204FFA1B" w14:textId="77777777" w:rsidR="00B41583" w:rsidRPr="00EB10E7" w:rsidRDefault="00B41583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Is het een goed, samenhangend geheel waarin ideeën elkaar logisch, helder en goed opvolgen?</w:t>
            </w:r>
          </w:p>
          <w:p w14:paraId="204FFA1C" w14:textId="77777777" w:rsidR="00B41583" w:rsidRPr="00EB10E7" w:rsidRDefault="00B41583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Is er geen innerlijke tegenspraak?</w:t>
            </w:r>
          </w:p>
          <w:p w14:paraId="204FFA1D" w14:textId="77777777" w:rsidR="00B41583" w:rsidRPr="00EB10E7" w:rsidRDefault="00B41583" w:rsidP="00C75FC6">
            <w:pPr>
              <w:pStyle w:val="Lijstalinea"/>
              <w:numPr>
                <w:ilvl w:val="0"/>
                <w:numId w:val="3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Is er geen herhaling?</w:t>
            </w:r>
          </w:p>
          <w:p w14:paraId="204FFA1E" w14:textId="77777777" w:rsidR="00B41583" w:rsidRPr="00EB10E7" w:rsidRDefault="00B41583" w:rsidP="00C75FC6">
            <w:pPr>
              <w:pStyle w:val="Lijstalinea"/>
              <w:ind w:left="266"/>
              <w:rPr>
                <w:sz w:val="22"/>
                <w:szCs w:val="22"/>
              </w:rPr>
            </w:pPr>
          </w:p>
          <w:p w14:paraId="204FFA1F" w14:textId="77777777" w:rsidR="00B41583" w:rsidRPr="00EB10E7" w:rsidRDefault="00B41583" w:rsidP="00C75FC6">
            <w:pPr>
              <w:pStyle w:val="Lijstalinea"/>
              <w:numPr>
                <w:ilvl w:val="0"/>
                <w:numId w:val="4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Spoort de titel aan tot lezen? (“</w:t>
            </w:r>
            <w:proofErr w:type="spellStart"/>
            <w:r w:rsidRPr="00EB10E7">
              <w:rPr>
                <w:sz w:val="22"/>
                <w:szCs w:val="22"/>
              </w:rPr>
              <w:t>snappy</w:t>
            </w:r>
            <w:proofErr w:type="spellEnd"/>
            <w:r w:rsidRPr="00EB10E7">
              <w:rPr>
                <w:sz w:val="22"/>
                <w:szCs w:val="22"/>
              </w:rPr>
              <w:t xml:space="preserve"> </w:t>
            </w:r>
            <w:proofErr w:type="spellStart"/>
            <w:r w:rsidRPr="00EB10E7">
              <w:rPr>
                <w:sz w:val="22"/>
                <w:szCs w:val="22"/>
              </w:rPr>
              <w:t>title</w:t>
            </w:r>
            <w:proofErr w:type="spellEnd"/>
            <w:proofErr w:type="gramStart"/>
            <w:r w:rsidRPr="00EB10E7">
              <w:rPr>
                <w:sz w:val="22"/>
                <w:szCs w:val="22"/>
              </w:rPr>
              <w:t>”)</w:t>
            </w:r>
            <w:r w:rsidR="00A11E60" w:rsidRPr="00EB10E7">
              <w:rPr>
                <w:sz w:val="22"/>
                <w:szCs w:val="22"/>
              </w:rPr>
              <w:t>+</w:t>
            </w:r>
            <w:proofErr w:type="gramEnd"/>
          </w:p>
          <w:p w14:paraId="204FFA20" w14:textId="77777777" w:rsidR="00B41583" w:rsidRPr="00EB10E7" w:rsidRDefault="00B41583" w:rsidP="00C75FC6">
            <w:pPr>
              <w:pStyle w:val="Lijstalinea"/>
              <w:numPr>
                <w:ilvl w:val="0"/>
                <w:numId w:val="4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Zet de introductie aan tot verder lezen? (“gripping intro</w:t>
            </w:r>
            <w:proofErr w:type="gramStart"/>
            <w:r w:rsidRPr="00EB10E7">
              <w:rPr>
                <w:sz w:val="22"/>
                <w:szCs w:val="22"/>
              </w:rPr>
              <w:t>”)</w:t>
            </w:r>
            <w:r w:rsidR="00A11E60" w:rsidRPr="00EB10E7">
              <w:rPr>
                <w:sz w:val="22"/>
                <w:szCs w:val="22"/>
              </w:rPr>
              <w:t>+</w:t>
            </w:r>
            <w:proofErr w:type="gramEnd"/>
          </w:p>
          <w:p w14:paraId="204FFA21" w14:textId="767EACE0" w:rsidR="00B41583" w:rsidRDefault="00B41583" w:rsidP="00C75FC6">
            <w:pPr>
              <w:pStyle w:val="Lijstalinea"/>
              <w:numPr>
                <w:ilvl w:val="0"/>
                <w:numId w:val="4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Is de thesis statement </w:t>
            </w:r>
            <w:proofErr w:type="gramStart"/>
            <w:r w:rsidRPr="00EB10E7">
              <w:rPr>
                <w:sz w:val="22"/>
                <w:szCs w:val="22"/>
              </w:rPr>
              <w:t>helder?</w:t>
            </w:r>
            <w:r w:rsidR="00A11E60" w:rsidRPr="00EB10E7">
              <w:rPr>
                <w:sz w:val="22"/>
                <w:szCs w:val="22"/>
              </w:rPr>
              <w:t>+</w:t>
            </w:r>
            <w:proofErr w:type="gramEnd"/>
          </w:p>
          <w:p w14:paraId="74BAF85F" w14:textId="5691C164" w:rsidR="00936E4D" w:rsidRPr="00EB10E7" w:rsidRDefault="00936E4D" w:rsidP="00C75FC6">
            <w:pPr>
              <w:pStyle w:val="Lijstalinea"/>
              <w:numPr>
                <w:ilvl w:val="0"/>
                <w:numId w:val="4"/>
              </w:numPr>
              <w:ind w:left="266" w:hanging="2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Wordt de structuur ondersteund door verbindingswoorden? +</w:t>
            </w:r>
          </w:p>
          <w:p w14:paraId="204FFA22" w14:textId="1A66D824" w:rsidR="00B41583" w:rsidRPr="00EB10E7" w:rsidRDefault="00B41583" w:rsidP="00C75FC6">
            <w:pPr>
              <w:pStyle w:val="Lijstalinea"/>
              <w:numPr>
                <w:ilvl w:val="0"/>
                <w:numId w:val="4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Beoordeel de argumentatie (de opbouw, volgorde en overtuigingskracht van de voor- en </w:t>
            </w:r>
            <w:proofErr w:type="spellStart"/>
            <w:r w:rsidRPr="00EB10E7">
              <w:rPr>
                <w:sz w:val="22"/>
                <w:szCs w:val="22"/>
              </w:rPr>
              <w:t>tegen-argumenten</w:t>
            </w:r>
            <w:proofErr w:type="spellEnd"/>
            <w:r w:rsidRPr="00EB10E7">
              <w:rPr>
                <w:sz w:val="22"/>
                <w:szCs w:val="22"/>
              </w:rPr>
              <w:t>. (“</w:t>
            </w:r>
            <w:proofErr w:type="spellStart"/>
            <w:r w:rsidRPr="00EB10E7">
              <w:rPr>
                <w:sz w:val="22"/>
                <w:szCs w:val="22"/>
              </w:rPr>
              <w:t>convincing</w:t>
            </w:r>
            <w:proofErr w:type="spellEnd"/>
            <w:r w:rsidRPr="00EB10E7">
              <w:rPr>
                <w:sz w:val="22"/>
                <w:szCs w:val="22"/>
              </w:rPr>
              <w:t xml:space="preserve"> </w:t>
            </w:r>
            <w:proofErr w:type="spellStart"/>
            <w:r w:rsidRPr="00EB10E7">
              <w:rPr>
                <w:sz w:val="22"/>
                <w:szCs w:val="22"/>
              </w:rPr>
              <w:t>arguments</w:t>
            </w:r>
            <w:proofErr w:type="spellEnd"/>
            <w:r w:rsidRPr="00EB10E7">
              <w:rPr>
                <w:sz w:val="22"/>
                <w:szCs w:val="22"/>
              </w:rPr>
              <w:t>”)</w:t>
            </w:r>
          </w:p>
          <w:p w14:paraId="204FFA23" w14:textId="77777777" w:rsidR="00B41583" w:rsidRPr="00EB10E7" w:rsidRDefault="00B41583" w:rsidP="00C75FC6">
            <w:pPr>
              <w:pStyle w:val="Lijstalinea"/>
              <w:numPr>
                <w:ilvl w:val="0"/>
                <w:numId w:val="4"/>
              </w:numPr>
              <w:ind w:left="266" w:hanging="266"/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 xml:space="preserve">Rondt de conclusie goed af? (“killer </w:t>
            </w:r>
            <w:proofErr w:type="spellStart"/>
            <w:r w:rsidRPr="00EB10E7">
              <w:rPr>
                <w:sz w:val="22"/>
                <w:szCs w:val="22"/>
              </w:rPr>
              <w:t>conclusion</w:t>
            </w:r>
            <w:proofErr w:type="spellEnd"/>
            <w:r w:rsidRPr="00EB10E7">
              <w:rPr>
                <w:sz w:val="22"/>
                <w:szCs w:val="22"/>
              </w:rPr>
              <w:t>”)</w:t>
            </w:r>
            <w:r w:rsidR="00A11E60" w:rsidRPr="00EB10E7">
              <w:rPr>
                <w:sz w:val="22"/>
                <w:szCs w:val="22"/>
              </w:rPr>
              <w:t>+</w:t>
            </w:r>
          </w:p>
          <w:p w14:paraId="204FFA24" w14:textId="77777777" w:rsidR="00B41583" w:rsidRPr="00EB10E7" w:rsidRDefault="00B41583" w:rsidP="00C75FC6">
            <w:pPr>
              <w:pStyle w:val="Lijstalinea"/>
              <w:ind w:left="266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4FFA25" w14:textId="77777777" w:rsidR="00B41583" w:rsidRPr="00EB10E7" w:rsidRDefault="00D10859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Goed</w:t>
            </w:r>
            <w:r w:rsidRPr="00EB10E7">
              <w:rPr>
                <w:sz w:val="22"/>
                <w:szCs w:val="22"/>
              </w:rPr>
              <w:tab/>
              <w:t xml:space="preserve">6 </w:t>
            </w:r>
            <w:proofErr w:type="spellStart"/>
            <w:r w:rsidRPr="00EB10E7">
              <w:rPr>
                <w:sz w:val="22"/>
                <w:szCs w:val="22"/>
              </w:rPr>
              <w:t>pnt</w:t>
            </w:r>
            <w:proofErr w:type="spellEnd"/>
            <w:r w:rsidRPr="00EB10E7">
              <w:rPr>
                <w:sz w:val="22"/>
                <w:szCs w:val="22"/>
              </w:rPr>
              <w:br/>
              <w:t>Redelijk</w:t>
            </w:r>
            <w:r w:rsidRPr="00EB10E7">
              <w:rPr>
                <w:sz w:val="22"/>
                <w:szCs w:val="22"/>
              </w:rPr>
              <w:tab/>
              <w:t>5</w:t>
            </w:r>
            <w:r w:rsidR="00B41583" w:rsidRPr="00EB10E7">
              <w:rPr>
                <w:sz w:val="22"/>
                <w:szCs w:val="22"/>
              </w:rPr>
              <w:t xml:space="preserve"> </w:t>
            </w:r>
            <w:proofErr w:type="spellStart"/>
            <w:r w:rsidR="00B41583" w:rsidRPr="00EB10E7">
              <w:rPr>
                <w:sz w:val="22"/>
                <w:szCs w:val="22"/>
              </w:rPr>
              <w:t>pnt</w:t>
            </w:r>
            <w:proofErr w:type="spellEnd"/>
          </w:p>
          <w:p w14:paraId="204FFA26" w14:textId="77777777" w:rsidR="00B41583" w:rsidRPr="00EB10E7" w:rsidRDefault="00D10859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Matig</w:t>
            </w:r>
            <w:r w:rsidRPr="00EB10E7">
              <w:rPr>
                <w:sz w:val="22"/>
                <w:szCs w:val="22"/>
              </w:rPr>
              <w:tab/>
              <w:t>3-4</w:t>
            </w:r>
            <w:r w:rsidR="00B41583" w:rsidRPr="00EB10E7">
              <w:rPr>
                <w:sz w:val="22"/>
                <w:szCs w:val="22"/>
              </w:rPr>
              <w:t xml:space="preserve"> </w:t>
            </w:r>
            <w:proofErr w:type="spellStart"/>
            <w:r w:rsidR="00B41583" w:rsidRPr="00EB10E7">
              <w:rPr>
                <w:sz w:val="22"/>
                <w:szCs w:val="22"/>
              </w:rPr>
              <w:t>pnt</w:t>
            </w:r>
            <w:proofErr w:type="spellEnd"/>
            <w:r w:rsidR="00B41583" w:rsidRPr="00EB10E7">
              <w:rPr>
                <w:sz w:val="22"/>
                <w:szCs w:val="22"/>
              </w:rPr>
              <w:br/>
              <w:t>Zwak</w:t>
            </w:r>
            <w:r w:rsidR="00B41583" w:rsidRPr="00EB10E7">
              <w:rPr>
                <w:sz w:val="22"/>
                <w:szCs w:val="22"/>
              </w:rPr>
              <w:tab/>
              <w:t xml:space="preserve">2 </w:t>
            </w:r>
            <w:proofErr w:type="spellStart"/>
            <w:r w:rsidR="00B41583" w:rsidRPr="00EB10E7">
              <w:rPr>
                <w:sz w:val="22"/>
                <w:szCs w:val="22"/>
              </w:rPr>
              <w:t>pnt</w:t>
            </w:r>
            <w:proofErr w:type="spellEnd"/>
            <w:r w:rsidR="00B41583" w:rsidRPr="00EB10E7">
              <w:rPr>
                <w:sz w:val="22"/>
                <w:szCs w:val="22"/>
              </w:rPr>
              <w:br/>
              <w:t>Zeer zwak</w:t>
            </w:r>
            <w:r w:rsidR="00B41583" w:rsidRPr="00EB10E7">
              <w:rPr>
                <w:sz w:val="22"/>
                <w:szCs w:val="22"/>
              </w:rPr>
              <w:tab/>
              <w:t>0-1 pnt</w:t>
            </w:r>
          </w:p>
        </w:tc>
        <w:tc>
          <w:tcPr>
            <w:tcW w:w="2171" w:type="dxa"/>
          </w:tcPr>
          <w:p w14:paraId="204FFA27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ab/>
            </w:r>
          </w:p>
        </w:tc>
      </w:tr>
      <w:tr w:rsidR="00B41583" w:rsidRPr="00EB10E7" w14:paraId="204FFA31" w14:textId="77777777" w:rsidTr="00936E4D">
        <w:tc>
          <w:tcPr>
            <w:tcW w:w="1880" w:type="dxa"/>
          </w:tcPr>
          <w:p w14:paraId="204FFA29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Spelling/</w:t>
            </w:r>
          </w:p>
          <w:p w14:paraId="204FFA2A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conventies</w:t>
            </w:r>
            <w:r w:rsidRPr="00EB10E7">
              <w:rPr>
                <w:sz w:val="22"/>
                <w:szCs w:val="22"/>
              </w:rPr>
              <w:br/>
              <w:t>(</w:t>
            </w:r>
            <w:r w:rsidRPr="00EB10E7">
              <w:rPr>
                <w:b/>
                <w:i/>
                <w:sz w:val="22"/>
                <w:szCs w:val="22"/>
              </w:rPr>
              <w:t>sp/conv</w:t>
            </w:r>
            <w:r w:rsidRPr="00EB10E7">
              <w:rPr>
                <w:sz w:val="22"/>
                <w:szCs w:val="22"/>
              </w:rPr>
              <w:t>)</w:t>
            </w:r>
          </w:p>
        </w:tc>
        <w:tc>
          <w:tcPr>
            <w:tcW w:w="3927" w:type="dxa"/>
          </w:tcPr>
          <w:p w14:paraId="204FFA2B" w14:textId="77777777" w:rsidR="00B41583" w:rsidRPr="00EB10E7" w:rsidRDefault="00B41583">
            <w:pPr>
              <w:rPr>
                <w:sz w:val="22"/>
                <w:szCs w:val="22"/>
              </w:rPr>
            </w:pPr>
            <w:r w:rsidRPr="00EB10E7">
              <w:rPr>
                <w:sz w:val="22"/>
                <w:szCs w:val="22"/>
              </w:rPr>
              <w:t>Let op spelling, gebruik van hoofdletters, interpunctie. Worden geen afkortingen gebruikt?</w:t>
            </w:r>
          </w:p>
        </w:tc>
        <w:tc>
          <w:tcPr>
            <w:tcW w:w="2126" w:type="dxa"/>
          </w:tcPr>
          <w:p w14:paraId="204FFA2C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  <w:lang w:val="en-GB"/>
              </w:rPr>
            </w:pPr>
            <w:r w:rsidRPr="00EB10E7">
              <w:rPr>
                <w:sz w:val="22"/>
                <w:szCs w:val="22"/>
                <w:lang w:val="en-US"/>
              </w:rPr>
              <w:t>0 fou</w:t>
            </w:r>
            <w:r w:rsidRPr="00EB10E7">
              <w:rPr>
                <w:sz w:val="22"/>
                <w:szCs w:val="22"/>
                <w:lang w:val="en-GB"/>
              </w:rPr>
              <w:t>t</w:t>
            </w:r>
            <w:r w:rsidRPr="00EB10E7">
              <w:rPr>
                <w:sz w:val="22"/>
                <w:szCs w:val="22"/>
                <w:lang w:val="en-GB"/>
              </w:rPr>
              <w:tab/>
              <w:t>2 pnt</w:t>
            </w:r>
          </w:p>
          <w:p w14:paraId="204FFA2D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  <w:lang w:val="en-GB"/>
              </w:rPr>
            </w:pPr>
            <w:r w:rsidRPr="00EB10E7">
              <w:rPr>
                <w:sz w:val="22"/>
                <w:szCs w:val="22"/>
                <w:lang w:val="en-GB"/>
              </w:rPr>
              <w:t>1-4 fout</w:t>
            </w:r>
            <w:r w:rsidRPr="00EB10E7">
              <w:rPr>
                <w:sz w:val="22"/>
                <w:szCs w:val="22"/>
                <w:lang w:val="en-GB"/>
              </w:rPr>
              <w:tab/>
              <w:t>1 pnt</w:t>
            </w:r>
          </w:p>
          <w:p w14:paraId="204FFA2E" w14:textId="77777777" w:rsidR="00B41583" w:rsidRPr="00EB10E7" w:rsidRDefault="00B41583" w:rsidP="00C75FC6">
            <w:pPr>
              <w:tabs>
                <w:tab w:val="right" w:pos="1877"/>
              </w:tabs>
              <w:rPr>
                <w:sz w:val="22"/>
                <w:szCs w:val="22"/>
                <w:lang w:val="en-GB"/>
              </w:rPr>
            </w:pPr>
            <w:r w:rsidRPr="00EB10E7">
              <w:rPr>
                <w:sz w:val="22"/>
                <w:szCs w:val="22"/>
                <w:lang w:val="en-GB"/>
              </w:rPr>
              <w:t>5+ fout</w:t>
            </w:r>
            <w:r w:rsidRPr="00EB10E7">
              <w:rPr>
                <w:sz w:val="22"/>
                <w:szCs w:val="22"/>
                <w:lang w:val="en-GB"/>
              </w:rPr>
              <w:tab/>
              <w:t>0 pnt</w:t>
            </w:r>
          </w:p>
          <w:p w14:paraId="204FFA2F" w14:textId="1B3D515B" w:rsidR="00B41583" w:rsidRPr="00936E4D" w:rsidRDefault="00B41583" w:rsidP="00C75FC6">
            <w:pPr>
              <w:tabs>
                <w:tab w:val="right" w:pos="1877"/>
              </w:tabs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171" w:type="dxa"/>
          </w:tcPr>
          <w:p w14:paraId="204FFA30" w14:textId="549D4C6F" w:rsidR="00B41583" w:rsidRPr="00EB10E7" w:rsidRDefault="00936E4D" w:rsidP="00936E4D">
            <w:pPr>
              <w:tabs>
                <w:tab w:val="right" w:pos="1877"/>
              </w:tabs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41583" w:rsidRPr="00EB10E7">
              <w:rPr>
                <w:sz w:val="22"/>
                <w:szCs w:val="22"/>
              </w:rPr>
              <w:t>id.</w:t>
            </w:r>
          </w:p>
        </w:tc>
      </w:tr>
      <w:tr w:rsidR="00B41583" w:rsidRPr="00C75FC6" w14:paraId="204FFA34" w14:textId="77777777" w:rsidTr="00936E4D">
        <w:tc>
          <w:tcPr>
            <w:tcW w:w="10104" w:type="dxa"/>
            <w:gridSpan w:val="4"/>
          </w:tcPr>
          <w:p w14:paraId="204FFA32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 xml:space="preserve">Als het aantal woorden met meer dan 10% afwijkt (naar boven of naar beneden) van de opgegeven bandbreedte, trek dan 1 pnt van de totale score af. </w:t>
            </w:r>
          </w:p>
          <w:p w14:paraId="204FFA33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  <w:tr w:rsidR="00B41583" w:rsidRPr="00C75FC6" w14:paraId="204FFA37" w14:textId="77777777" w:rsidTr="00936E4D">
        <w:tc>
          <w:tcPr>
            <w:tcW w:w="10104" w:type="dxa"/>
            <w:gridSpan w:val="4"/>
          </w:tcPr>
          <w:p w14:paraId="204FFA35" w14:textId="77777777" w:rsidR="00B41583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Het eindcijfer is de totale score (max. 30) gedeeld door 3. In theorie kan zo lager dan een 1 worden gescoord. Het eindcijfer is daarom minimaal een 1.</w:t>
            </w:r>
          </w:p>
          <w:p w14:paraId="204FFA36" w14:textId="77777777" w:rsidR="00EB10E7" w:rsidRPr="00C75FC6" w:rsidRDefault="00EB10E7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</w:p>
        </w:tc>
      </w:tr>
      <w:tr w:rsidR="00B41583" w:rsidRPr="00C75FC6" w14:paraId="204FFA39" w14:textId="77777777" w:rsidTr="00936E4D">
        <w:tc>
          <w:tcPr>
            <w:tcW w:w="10104" w:type="dxa"/>
            <w:gridSpan w:val="4"/>
          </w:tcPr>
          <w:p w14:paraId="204FFA38" w14:textId="77777777" w:rsidR="00B41583" w:rsidRPr="00C75FC6" w:rsidRDefault="00B41583" w:rsidP="00C75FC6">
            <w:pPr>
              <w:tabs>
                <w:tab w:val="right" w:pos="1877"/>
              </w:tabs>
              <w:rPr>
                <w:sz w:val="18"/>
                <w:szCs w:val="18"/>
              </w:rPr>
            </w:pPr>
            <w:r w:rsidRPr="00C75FC6">
              <w:rPr>
                <w:sz w:val="18"/>
                <w:szCs w:val="18"/>
              </w:rPr>
              <w:t>Uit de CITO richtlijnen: “Fouten zijn niet altijd even ernstig of communicatief storend. Zo zijn bijvoorbeeld fouten m.b.t. zinsbouw en (passend) woordgebruik doorgaans ernstiger en/of storender dan grammaticale fouten.”</w:t>
            </w:r>
          </w:p>
        </w:tc>
      </w:tr>
    </w:tbl>
    <w:p w14:paraId="204FFA3A" w14:textId="77777777" w:rsidR="00B41583" w:rsidRPr="00616888" w:rsidRDefault="00B41583" w:rsidP="001D0680">
      <w:pPr>
        <w:rPr>
          <w:sz w:val="18"/>
          <w:szCs w:val="18"/>
        </w:rPr>
      </w:pPr>
    </w:p>
    <w:sectPr w:rsidR="00B41583" w:rsidRPr="00616888" w:rsidSect="00D46D8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CFC"/>
    <w:multiLevelType w:val="hybridMultilevel"/>
    <w:tmpl w:val="645235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D7334D"/>
    <w:multiLevelType w:val="hybridMultilevel"/>
    <w:tmpl w:val="7EAE7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F0125"/>
    <w:multiLevelType w:val="hybridMultilevel"/>
    <w:tmpl w:val="39723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959C2"/>
    <w:multiLevelType w:val="hybridMultilevel"/>
    <w:tmpl w:val="2AC2D45E"/>
    <w:lvl w:ilvl="0" w:tplc="11B47F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0E"/>
    <w:rsid w:val="00005FCB"/>
    <w:rsid w:val="000324B4"/>
    <w:rsid w:val="0003370C"/>
    <w:rsid w:val="00045F13"/>
    <w:rsid w:val="00062B22"/>
    <w:rsid w:val="000D1663"/>
    <w:rsid w:val="00174F1F"/>
    <w:rsid w:val="001A0C37"/>
    <w:rsid w:val="001D0680"/>
    <w:rsid w:val="00291E0E"/>
    <w:rsid w:val="00293FA9"/>
    <w:rsid w:val="002A2A88"/>
    <w:rsid w:val="002F1A5F"/>
    <w:rsid w:val="002F398A"/>
    <w:rsid w:val="0033247F"/>
    <w:rsid w:val="003663FC"/>
    <w:rsid w:val="003A2D45"/>
    <w:rsid w:val="003A4013"/>
    <w:rsid w:val="003F5D41"/>
    <w:rsid w:val="0042289B"/>
    <w:rsid w:val="00452708"/>
    <w:rsid w:val="004548D4"/>
    <w:rsid w:val="0047075C"/>
    <w:rsid w:val="00490216"/>
    <w:rsid w:val="00552147"/>
    <w:rsid w:val="005703D7"/>
    <w:rsid w:val="0057407F"/>
    <w:rsid w:val="005D7D04"/>
    <w:rsid w:val="00616888"/>
    <w:rsid w:val="00673A2B"/>
    <w:rsid w:val="006F0A80"/>
    <w:rsid w:val="007016DE"/>
    <w:rsid w:val="007138CB"/>
    <w:rsid w:val="00762360"/>
    <w:rsid w:val="00765091"/>
    <w:rsid w:val="007C0F0E"/>
    <w:rsid w:val="00812F79"/>
    <w:rsid w:val="008C432B"/>
    <w:rsid w:val="00936E4D"/>
    <w:rsid w:val="009374C1"/>
    <w:rsid w:val="009E0847"/>
    <w:rsid w:val="00A11E60"/>
    <w:rsid w:val="00AC060E"/>
    <w:rsid w:val="00B116C8"/>
    <w:rsid w:val="00B41583"/>
    <w:rsid w:val="00B67E2B"/>
    <w:rsid w:val="00BA3E57"/>
    <w:rsid w:val="00BD45CB"/>
    <w:rsid w:val="00C30F23"/>
    <w:rsid w:val="00C50106"/>
    <w:rsid w:val="00C75FC6"/>
    <w:rsid w:val="00D070F9"/>
    <w:rsid w:val="00D10859"/>
    <w:rsid w:val="00D46D80"/>
    <w:rsid w:val="00DB7225"/>
    <w:rsid w:val="00DE27DF"/>
    <w:rsid w:val="00EB10E7"/>
    <w:rsid w:val="00EF185F"/>
    <w:rsid w:val="00F0543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FF9F9"/>
  <w15:docId w15:val="{B47BF327-02F5-4F1D-866C-BE31EAC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3D7"/>
    <w:rPr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291E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03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738D839B3A3468E5BDC44C3A46C3C" ma:contentTypeVersion="" ma:contentTypeDescription="Een nieuw document maken." ma:contentTypeScope="" ma:versionID="591b61f01ba7e75fc10093fee0b572a0">
  <xsd:schema xmlns:xsd="http://www.w3.org/2001/XMLSchema" xmlns:xs="http://www.w3.org/2001/XMLSchema" xmlns:p="http://schemas.microsoft.com/office/2006/metadata/properties" xmlns:ns2="f5838740-109f-4883-b8de-0b89fff3038e" xmlns:ns3="ed633f8c-1c3c-432d-8e1d-f06e5ca37e87" targetNamespace="http://schemas.microsoft.com/office/2006/metadata/properties" ma:root="true" ma:fieldsID="064d6209baf63ceb1c6809d3a6bc4854" ns2:_="" ns3:_="">
    <xsd:import namespace="f5838740-109f-4883-b8de-0b89fff3038e"/>
    <xsd:import namespace="ed633f8c-1c3c-432d-8e1d-f06e5ca37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8740-109f-4883-b8de-0b89fff3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3f8c-1c3c-432d-8e1d-f06e5ca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2DF6A-8DE5-46FC-93AD-A9DC980B1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48BC4-FD13-4BEC-A84A-B594C0BA1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657A7-CF12-4F9E-A315-1E4FF951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38740-109f-4883-b8de-0b89fff3038e"/>
    <ds:schemaRef ds:uri="ed633f8c-1c3c-432d-8e1d-f06e5ca3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Beoordelingsmodel 5H / 6V schrijf-SE</vt:lpstr>
    </vt:vector>
  </TitlesOfParts>
  <Company>Mendelcollege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Beoordelingsmodel 5H / 6V schrijf-SE</dc:title>
  <dc:subject/>
  <dc:creator>jvandongen</dc:creator>
  <cp:keywords/>
  <dc:description/>
  <cp:lastModifiedBy>Imke De Graaf</cp:lastModifiedBy>
  <cp:revision>2</cp:revision>
  <cp:lastPrinted>2013-01-14T11:37:00Z</cp:lastPrinted>
  <dcterms:created xsi:type="dcterms:W3CDTF">2021-10-01T11:13:00Z</dcterms:created>
  <dcterms:modified xsi:type="dcterms:W3CDTF">2021-10-01T11:13:00Z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0x010100B2A738D839B3A3468E5BDC44C3A46C3C</vt:lpwstr>
  </property>
</Properties>
</file>