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2ABD" w14:textId="4A5098AA" w:rsidR="00542E33" w:rsidRPr="00FB0180" w:rsidRDefault="009C5C7E" w:rsidP="00125739">
      <w:pPr>
        <w:pStyle w:val="Title"/>
        <w:spacing w:line="276" w:lineRule="auto"/>
        <w:ind w:left="1412" w:hanging="1412"/>
        <w:rPr>
          <w:rFonts w:ascii="Arial" w:hAnsi="Arial" w:cs="Arial"/>
          <w:b/>
          <w:bCs/>
          <w:spacing w:val="0"/>
          <w:kern w:val="0"/>
          <w:sz w:val="24"/>
          <w:szCs w:val="24"/>
          <w:lang w:val="en-GB"/>
        </w:rPr>
      </w:pPr>
      <w:proofErr w:type="spellStart"/>
      <w:r>
        <w:rPr>
          <w:rFonts w:ascii="Arial" w:hAnsi="Arial" w:cs="Arial"/>
          <w:b/>
          <w:bCs/>
          <w:spacing w:val="0"/>
          <w:kern w:val="0"/>
          <w:sz w:val="24"/>
          <w:szCs w:val="24"/>
          <w:lang w:val="en-GB"/>
        </w:rPr>
        <w:t>vwo</w:t>
      </w:r>
      <w:proofErr w:type="spellEnd"/>
      <w:r>
        <w:rPr>
          <w:rFonts w:ascii="Arial" w:hAnsi="Arial" w:cs="Arial"/>
          <w:b/>
          <w:bCs/>
          <w:spacing w:val="0"/>
          <w:kern w:val="0"/>
          <w:sz w:val="24"/>
          <w:szCs w:val="24"/>
          <w:lang w:val="en-GB"/>
        </w:rPr>
        <w:t xml:space="preserve"> 6 </w:t>
      </w:r>
      <w:r w:rsidR="00FB0180">
        <w:rPr>
          <w:rFonts w:ascii="Arial" w:hAnsi="Arial" w:cs="Arial"/>
          <w:b/>
          <w:bCs/>
          <w:spacing w:val="0"/>
          <w:kern w:val="0"/>
          <w:sz w:val="24"/>
          <w:szCs w:val="24"/>
          <w:lang w:val="en-GB"/>
        </w:rPr>
        <w:t xml:space="preserve">English </w:t>
      </w:r>
      <w:r w:rsidR="005243F1">
        <w:rPr>
          <w:rFonts w:ascii="Arial" w:hAnsi="Arial" w:cs="Arial"/>
          <w:b/>
          <w:bCs/>
          <w:spacing w:val="0"/>
          <w:kern w:val="0"/>
          <w:sz w:val="24"/>
          <w:szCs w:val="24"/>
          <w:lang w:val="en-GB"/>
        </w:rPr>
        <w:t>s</w:t>
      </w:r>
      <w:r w:rsidR="00B27306" w:rsidRPr="00FB0180">
        <w:rPr>
          <w:rFonts w:ascii="Arial" w:hAnsi="Arial" w:cs="Arial"/>
          <w:b/>
          <w:bCs/>
          <w:spacing w:val="0"/>
          <w:kern w:val="0"/>
          <w:sz w:val="24"/>
          <w:szCs w:val="24"/>
          <w:lang w:val="en-GB"/>
        </w:rPr>
        <w:t>peaking</w:t>
      </w:r>
      <w:r w:rsidR="00FD79B9" w:rsidRPr="00FB0180">
        <w:rPr>
          <w:rFonts w:ascii="Arial" w:hAnsi="Arial" w:cs="Arial"/>
          <w:b/>
          <w:bCs/>
          <w:spacing w:val="0"/>
          <w:kern w:val="0"/>
          <w:sz w:val="24"/>
          <w:szCs w:val="24"/>
          <w:lang w:val="en-GB"/>
        </w:rPr>
        <w:t xml:space="preserve"> exam</w:t>
      </w:r>
      <w:r w:rsidR="007A3896" w:rsidRPr="00FB0180">
        <w:rPr>
          <w:rFonts w:ascii="Arial" w:hAnsi="Arial" w:cs="Arial"/>
          <w:b/>
          <w:bCs/>
          <w:spacing w:val="0"/>
          <w:kern w:val="0"/>
          <w:sz w:val="24"/>
          <w:szCs w:val="24"/>
          <w:lang w:val="en-GB"/>
        </w:rPr>
        <w:t xml:space="preserve"> 202</w:t>
      </w:r>
      <w:r w:rsidR="00F87D6D">
        <w:rPr>
          <w:rFonts w:ascii="Arial" w:hAnsi="Arial" w:cs="Arial"/>
          <w:b/>
          <w:bCs/>
          <w:spacing w:val="0"/>
          <w:kern w:val="0"/>
          <w:sz w:val="24"/>
          <w:szCs w:val="24"/>
          <w:lang w:val="en-GB"/>
        </w:rPr>
        <w:t>5</w:t>
      </w:r>
      <w:r w:rsidR="007A3896" w:rsidRPr="00FB0180">
        <w:rPr>
          <w:rFonts w:ascii="Arial" w:hAnsi="Arial" w:cs="Arial"/>
          <w:b/>
          <w:bCs/>
          <w:spacing w:val="0"/>
          <w:kern w:val="0"/>
          <w:sz w:val="24"/>
          <w:szCs w:val="24"/>
          <w:lang w:val="en-GB"/>
        </w:rPr>
        <w:t>/202</w:t>
      </w:r>
      <w:r w:rsidR="00F87D6D">
        <w:rPr>
          <w:rFonts w:ascii="Arial" w:hAnsi="Arial" w:cs="Arial"/>
          <w:b/>
          <w:bCs/>
          <w:spacing w:val="0"/>
          <w:kern w:val="0"/>
          <w:sz w:val="24"/>
          <w:szCs w:val="24"/>
          <w:lang w:val="en-GB"/>
        </w:rPr>
        <w:t>6</w:t>
      </w:r>
    </w:p>
    <w:p w14:paraId="5A1A5AAB" w14:textId="77777777" w:rsidR="00542E33" w:rsidRPr="00FB0180" w:rsidRDefault="00542E33" w:rsidP="005E32EF">
      <w:pPr>
        <w:spacing w:line="276" w:lineRule="auto"/>
        <w:rPr>
          <w:rFonts w:ascii="Arial" w:hAnsi="Arial" w:cs="Arial"/>
          <w:b/>
          <w:bCs/>
          <w:sz w:val="24"/>
          <w:szCs w:val="24"/>
          <w:lang w:val="en-GB"/>
        </w:rPr>
      </w:pPr>
    </w:p>
    <w:p w14:paraId="350753A7" w14:textId="74C37B9E" w:rsidR="00A519EE" w:rsidRPr="00FB0180" w:rsidRDefault="004A1CA0" w:rsidP="005E32EF">
      <w:pPr>
        <w:spacing w:line="276" w:lineRule="auto"/>
        <w:rPr>
          <w:rFonts w:ascii="Arial" w:hAnsi="Arial" w:cs="Arial"/>
          <w:sz w:val="24"/>
          <w:szCs w:val="24"/>
          <w:lang w:val="en-GB"/>
        </w:rPr>
      </w:pPr>
      <w:r w:rsidRPr="00FB0180">
        <w:rPr>
          <w:rFonts w:ascii="Arial" w:hAnsi="Arial" w:cs="Arial"/>
          <w:sz w:val="24"/>
          <w:szCs w:val="24"/>
          <w:lang w:val="en-GB"/>
        </w:rPr>
        <w:t>Themes you can choose</w:t>
      </w:r>
      <w:r w:rsidR="00FB0180" w:rsidRPr="00FB0180">
        <w:rPr>
          <w:rFonts w:ascii="Arial" w:hAnsi="Arial" w:cs="Arial"/>
          <w:sz w:val="24"/>
          <w:szCs w:val="24"/>
          <w:lang w:val="en-GB"/>
        </w:rPr>
        <w:t xml:space="preserve"> are (1) </w:t>
      </w:r>
      <w:r w:rsidR="00F87D6D">
        <w:rPr>
          <w:rFonts w:ascii="Arial" w:hAnsi="Arial" w:cs="Arial"/>
          <w:sz w:val="24"/>
          <w:szCs w:val="24"/>
          <w:highlight w:val="lightGray"/>
          <w:lang w:val="en-GB"/>
        </w:rPr>
        <w:t>dystopian fiction</w:t>
      </w:r>
      <w:r w:rsidR="00FB0180" w:rsidRPr="00FB0180">
        <w:rPr>
          <w:rFonts w:ascii="Arial" w:hAnsi="Arial" w:cs="Arial"/>
          <w:sz w:val="24"/>
          <w:szCs w:val="24"/>
          <w:lang w:val="en-GB"/>
        </w:rPr>
        <w:t xml:space="preserve"> and (2) </w:t>
      </w:r>
      <w:r w:rsidR="00FB0180" w:rsidRPr="00200BCE">
        <w:rPr>
          <w:rFonts w:ascii="Arial" w:hAnsi="Arial" w:cs="Arial"/>
          <w:sz w:val="24"/>
          <w:szCs w:val="24"/>
          <w:highlight w:val="lightGray"/>
          <w:lang w:val="en-GB"/>
        </w:rPr>
        <w:t>moral censorship</w:t>
      </w:r>
      <w:r w:rsidR="00FB0180" w:rsidRPr="00FB0180">
        <w:rPr>
          <w:rFonts w:ascii="Arial" w:hAnsi="Arial" w:cs="Arial"/>
          <w:sz w:val="24"/>
          <w:szCs w:val="24"/>
          <w:lang w:val="en-GB"/>
        </w:rPr>
        <w:t xml:space="preserve"> (cancel culture and book bans).</w:t>
      </w:r>
    </w:p>
    <w:p w14:paraId="75210CC0" w14:textId="77777777" w:rsidR="003E2586" w:rsidRPr="00FB0180" w:rsidRDefault="003E2586" w:rsidP="005E32EF">
      <w:pPr>
        <w:spacing w:line="276" w:lineRule="auto"/>
        <w:rPr>
          <w:rFonts w:ascii="Arial" w:hAnsi="Arial" w:cs="Arial"/>
          <w:b/>
          <w:bCs/>
          <w:sz w:val="24"/>
          <w:szCs w:val="24"/>
          <w:lang w:val="en-GB"/>
        </w:rPr>
      </w:pPr>
    </w:p>
    <w:p w14:paraId="1B7F4073" w14:textId="7AFA155E" w:rsidR="003906D1" w:rsidRPr="00FB0180" w:rsidRDefault="003E2586" w:rsidP="005E32EF">
      <w:pPr>
        <w:spacing w:line="276" w:lineRule="auto"/>
        <w:rPr>
          <w:rFonts w:ascii="Arial" w:hAnsi="Arial" w:cs="Arial"/>
          <w:sz w:val="24"/>
          <w:szCs w:val="24"/>
          <w:lang w:val="en-GB"/>
        </w:rPr>
      </w:pPr>
      <w:r w:rsidRPr="00FB0180">
        <w:rPr>
          <w:rFonts w:ascii="Arial" w:hAnsi="Arial" w:cs="Arial"/>
          <w:sz w:val="24"/>
          <w:szCs w:val="24"/>
          <w:lang w:val="en-GB"/>
        </w:rPr>
        <w:t>For your speaking exam in SE</w:t>
      </w:r>
      <w:r w:rsidR="00C03C44" w:rsidRPr="00FB0180">
        <w:rPr>
          <w:rFonts w:ascii="Arial" w:hAnsi="Arial" w:cs="Arial"/>
          <w:sz w:val="24"/>
          <w:szCs w:val="24"/>
          <w:lang w:val="en-GB"/>
        </w:rPr>
        <w:t>3</w:t>
      </w:r>
      <w:r w:rsidRPr="00FB0180">
        <w:rPr>
          <w:rFonts w:ascii="Arial" w:hAnsi="Arial" w:cs="Arial"/>
          <w:sz w:val="24"/>
          <w:szCs w:val="24"/>
          <w:lang w:val="en-GB"/>
        </w:rPr>
        <w:t xml:space="preserve"> you work with a classmate. </w:t>
      </w:r>
      <w:r w:rsidR="00274866" w:rsidRPr="00FB0180">
        <w:rPr>
          <w:rFonts w:ascii="Arial" w:hAnsi="Arial" w:cs="Arial"/>
          <w:sz w:val="24"/>
          <w:szCs w:val="24"/>
          <w:lang w:val="en-GB"/>
        </w:rPr>
        <w:t>In preparation for t</w:t>
      </w:r>
      <w:r w:rsidRPr="00FB0180">
        <w:rPr>
          <w:rFonts w:ascii="Arial" w:hAnsi="Arial" w:cs="Arial"/>
          <w:sz w:val="24"/>
          <w:szCs w:val="24"/>
          <w:lang w:val="en-GB"/>
        </w:rPr>
        <w:t xml:space="preserve">he </w:t>
      </w:r>
      <w:r w:rsidR="007E1881" w:rsidRPr="00FB0180">
        <w:rPr>
          <w:rFonts w:ascii="Arial" w:hAnsi="Arial" w:cs="Arial"/>
          <w:sz w:val="24"/>
          <w:szCs w:val="24"/>
          <w:lang w:val="en-GB"/>
        </w:rPr>
        <w:t xml:space="preserve">exam the </w:t>
      </w:r>
      <w:r w:rsidRPr="00FB0180">
        <w:rPr>
          <w:rFonts w:ascii="Arial" w:hAnsi="Arial" w:cs="Arial"/>
          <w:sz w:val="24"/>
          <w:szCs w:val="24"/>
          <w:lang w:val="en-GB"/>
        </w:rPr>
        <w:t>two of you will read two novels</w:t>
      </w:r>
      <w:r w:rsidR="00991C03" w:rsidRPr="00FB0180">
        <w:rPr>
          <w:rFonts w:ascii="Arial" w:hAnsi="Arial" w:cs="Arial"/>
          <w:sz w:val="24"/>
          <w:szCs w:val="24"/>
          <w:lang w:val="en-GB"/>
        </w:rPr>
        <w:t xml:space="preserve"> </w:t>
      </w:r>
      <w:r w:rsidRPr="00FB0180">
        <w:rPr>
          <w:rFonts w:ascii="Arial" w:hAnsi="Arial" w:cs="Arial"/>
          <w:sz w:val="24"/>
          <w:szCs w:val="24"/>
          <w:lang w:val="en-GB"/>
        </w:rPr>
        <w:t xml:space="preserve">and </w:t>
      </w:r>
      <w:r w:rsidR="00C860FF" w:rsidRPr="00FB0180">
        <w:rPr>
          <w:rFonts w:ascii="Arial" w:hAnsi="Arial" w:cs="Arial"/>
          <w:sz w:val="24"/>
          <w:szCs w:val="24"/>
          <w:lang w:val="en-GB"/>
        </w:rPr>
        <w:t>write a paper</w:t>
      </w:r>
      <w:r w:rsidR="009F36A9" w:rsidRPr="00FB0180">
        <w:rPr>
          <w:rFonts w:ascii="Arial" w:hAnsi="Arial" w:cs="Arial"/>
          <w:sz w:val="24"/>
          <w:szCs w:val="24"/>
          <w:lang w:val="en-GB"/>
        </w:rPr>
        <w:t xml:space="preserve">, in which you </w:t>
      </w:r>
      <w:r w:rsidR="00C860FF" w:rsidRPr="00FB0180">
        <w:rPr>
          <w:rFonts w:ascii="Arial" w:hAnsi="Arial" w:cs="Arial"/>
          <w:sz w:val="24"/>
          <w:szCs w:val="24"/>
          <w:lang w:val="en-GB"/>
        </w:rPr>
        <w:t xml:space="preserve">compare the two books </w:t>
      </w:r>
      <w:r w:rsidR="003906D1" w:rsidRPr="00FB0180">
        <w:rPr>
          <w:rFonts w:ascii="Arial" w:hAnsi="Arial" w:cs="Arial"/>
          <w:sz w:val="24"/>
          <w:szCs w:val="24"/>
          <w:lang w:val="en-GB"/>
        </w:rPr>
        <w:t xml:space="preserve">and </w:t>
      </w:r>
      <w:r w:rsidR="009F36A9" w:rsidRPr="00FB0180">
        <w:rPr>
          <w:rFonts w:ascii="Arial" w:hAnsi="Arial" w:cs="Arial"/>
          <w:sz w:val="24"/>
          <w:szCs w:val="24"/>
          <w:lang w:val="en-GB"/>
        </w:rPr>
        <w:t xml:space="preserve">answer </w:t>
      </w:r>
      <w:proofErr w:type="gramStart"/>
      <w:r w:rsidR="009F36A9" w:rsidRPr="00FB0180">
        <w:rPr>
          <w:rFonts w:ascii="Arial" w:hAnsi="Arial" w:cs="Arial"/>
          <w:sz w:val="24"/>
          <w:szCs w:val="24"/>
          <w:lang w:val="en-GB"/>
        </w:rPr>
        <w:t>a number of</w:t>
      </w:r>
      <w:proofErr w:type="gramEnd"/>
      <w:r w:rsidR="009F36A9" w:rsidRPr="00FB0180">
        <w:rPr>
          <w:rFonts w:ascii="Arial" w:hAnsi="Arial" w:cs="Arial"/>
          <w:sz w:val="24"/>
          <w:szCs w:val="24"/>
          <w:lang w:val="en-GB"/>
        </w:rPr>
        <w:t xml:space="preserve"> questions. </w:t>
      </w:r>
    </w:p>
    <w:p w14:paraId="2F858331" w14:textId="77777777" w:rsidR="003906D1" w:rsidRPr="00FB0180" w:rsidRDefault="003906D1" w:rsidP="005E32EF">
      <w:pPr>
        <w:spacing w:line="276" w:lineRule="auto"/>
        <w:rPr>
          <w:rFonts w:ascii="Arial" w:hAnsi="Arial" w:cs="Arial"/>
          <w:sz w:val="24"/>
          <w:szCs w:val="24"/>
          <w:lang w:val="en-GB"/>
        </w:rPr>
      </w:pPr>
    </w:p>
    <w:p w14:paraId="3828D99C" w14:textId="77777777" w:rsidR="003906D1" w:rsidRPr="00FB0180" w:rsidRDefault="009F36A9" w:rsidP="005E32EF">
      <w:pPr>
        <w:pStyle w:val="ListParagraph"/>
        <w:numPr>
          <w:ilvl w:val="0"/>
          <w:numId w:val="24"/>
        </w:numPr>
        <w:spacing w:line="276" w:lineRule="auto"/>
        <w:rPr>
          <w:rFonts w:ascii="Arial" w:hAnsi="Arial" w:cs="Arial"/>
          <w:sz w:val="24"/>
          <w:szCs w:val="24"/>
          <w:lang w:val="en-GB"/>
        </w:rPr>
      </w:pPr>
      <w:r w:rsidRPr="00FB0180">
        <w:rPr>
          <w:rFonts w:ascii="Arial" w:hAnsi="Arial" w:cs="Arial"/>
          <w:sz w:val="24"/>
          <w:szCs w:val="24"/>
          <w:lang w:val="en-GB"/>
        </w:rPr>
        <w:t xml:space="preserve">The exam starts with a </w:t>
      </w:r>
      <w:r w:rsidR="004C7A1B" w:rsidRPr="00FB0180">
        <w:rPr>
          <w:rFonts w:ascii="Arial" w:hAnsi="Arial" w:cs="Arial"/>
          <w:sz w:val="24"/>
          <w:szCs w:val="24"/>
          <w:lang w:val="en-GB"/>
        </w:rPr>
        <w:t>7</w:t>
      </w:r>
      <w:r w:rsidR="00184A25" w:rsidRPr="00FB0180">
        <w:rPr>
          <w:rFonts w:ascii="Arial" w:hAnsi="Arial" w:cs="Arial"/>
          <w:sz w:val="24"/>
          <w:szCs w:val="24"/>
          <w:lang w:val="en-GB"/>
        </w:rPr>
        <w:t xml:space="preserve">-minute </w:t>
      </w:r>
      <w:r w:rsidRPr="00FB0180">
        <w:rPr>
          <w:rFonts w:ascii="Arial" w:hAnsi="Arial" w:cs="Arial"/>
          <w:sz w:val="24"/>
          <w:szCs w:val="24"/>
          <w:lang w:val="en-GB"/>
        </w:rPr>
        <w:t xml:space="preserve">presentation on the </w:t>
      </w:r>
      <w:r w:rsidR="00712A9E" w:rsidRPr="00FB0180">
        <w:rPr>
          <w:rFonts w:ascii="Arial" w:hAnsi="Arial" w:cs="Arial"/>
          <w:sz w:val="24"/>
          <w:szCs w:val="24"/>
          <w:lang w:val="en-GB"/>
        </w:rPr>
        <w:t>books</w:t>
      </w:r>
      <w:r w:rsidRPr="00FB0180">
        <w:rPr>
          <w:rFonts w:ascii="Arial" w:hAnsi="Arial" w:cs="Arial"/>
          <w:sz w:val="24"/>
          <w:szCs w:val="24"/>
          <w:lang w:val="en-GB"/>
        </w:rPr>
        <w:t xml:space="preserve">, based on your paper. </w:t>
      </w:r>
    </w:p>
    <w:p w14:paraId="03FCA525" w14:textId="566D3FBC" w:rsidR="00200BCE" w:rsidRPr="00C00737" w:rsidRDefault="00542E33" w:rsidP="00200BCE">
      <w:pPr>
        <w:pStyle w:val="ListParagraph"/>
        <w:numPr>
          <w:ilvl w:val="0"/>
          <w:numId w:val="24"/>
        </w:numPr>
        <w:spacing w:line="276" w:lineRule="auto"/>
        <w:rPr>
          <w:rFonts w:ascii="Arial" w:hAnsi="Arial" w:cs="Arial"/>
          <w:b/>
          <w:bCs/>
          <w:sz w:val="24"/>
          <w:szCs w:val="24"/>
          <w:shd w:val="clear" w:color="auto" w:fill="FFFFFF"/>
          <w:lang w:val="en-GB"/>
        </w:rPr>
      </w:pPr>
      <w:r w:rsidRPr="40D3FC53">
        <w:rPr>
          <w:rFonts w:ascii="Arial" w:hAnsi="Arial" w:cs="Arial"/>
          <w:sz w:val="24"/>
          <w:szCs w:val="24"/>
          <w:lang w:val="en-GB"/>
        </w:rPr>
        <w:t>In the remaining</w:t>
      </w:r>
      <w:r w:rsidR="00B527B7" w:rsidRPr="40D3FC53">
        <w:rPr>
          <w:rFonts w:ascii="Arial" w:hAnsi="Arial" w:cs="Arial"/>
          <w:sz w:val="24"/>
          <w:szCs w:val="24"/>
          <w:lang w:val="en-GB"/>
        </w:rPr>
        <w:t xml:space="preserve"> 13 minutes y</w:t>
      </w:r>
      <w:r w:rsidR="009F36A9" w:rsidRPr="40D3FC53">
        <w:rPr>
          <w:rFonts w:ascii="Arial" w:hAnsi="Arial" w:cs="Arial"/>
          <w:sz w:val="24"/>
          <w:szCs w:val="24"/>
          <w:lang w:val="en-GB"/>
        </w:rPr>
        <w:t xml:space="preserve">ou will </w:t>
      </w:r>
      <w:r w:rsidR="00631AF8" w:rsidRPr="40D3FC53">
        <w:rPr>
          <w:rFonts w:ascii="Arial" w:hAnsi="Arial" w:cs="Arial"/>
          <w:sz w:val="24"/>
          <w:szCs w:val="24"/>
          <w:lang w:val="en-GB"/>
        </w:rPr>
        <w:t>answer</w:t>
      </w:r>
      <w:r w:rsidRPr="40D3FC53">
        <w:rPr>
          <w:rFonts w:ascii="Arial" w:hAnsi="Arial" w:cs="Arial"/>
          <w:sz w:val="24"/>
          <w:szCs w:val="24"/>
          <w:lang w:val="en-GB"/>
        </w:rPr>
        <w:t xml:space="preserve"> </w:t>
      </w:r>
      <w:r w:rsidR="009F36A9" w:rsidRPr="40D3FC53">
        <w:rPr>
          <w:rFonts w:ascii="Arial" w:hAnsi="Arial" w:cs="Arial"/>
          <w:sz w:val="24"/>
          <w:szCs w:val="24"/>
          <w:lang w:val="en-GB"/>
        </w:rPr>
        <w:t xml:space="preserve">questions </w:t>
      </w:r>
      <w:r w:rsidR="00631AF8" w:rsidRPr="40D3FC53">
        <w:rPr>
          <w:rFonts w:ascii="Arial" w:hAnsi="Arial" w:cs="Arial"/>
          <w:sz w:val="24"/>
          <w:szCs w:val="24"/>
          <w:lang w:val="en-GB"/>
        </w:rPr>
        <w:t xml:space="preserve">and discuss </w:t>
      </w:r>
      <w:r w:rsidRPr="40D3FC53">
        <w:rPr>
          <w:rFonts w:ascii="Arial" w:hAnsi="Arial" w:cs="Arial"/>
          <w:sz w:val="24"/>
          <w:szCs w:val="24"/>
          <w:lang w:val="en-GB"/>
        </w:rPr>
        <w:t>statements</w:t>
      </w:r>
      <w:r w:rsidR="009F36A9" w:rsidRPr="40D3FC53">
        <w:rPr>
          <w:rFonts w:ascii="Arial" w:hAnsi="Arial" w:cs="Arial"/>
          <w:sz w:val="24"/>
          <w:szCs w:val="24"/>
          <w:lang w:val="en-GB"/>
        </w:rPr>
        <w:t xml:space="preserve">, all relating to </w:t>
      </w:r>
      <w:r w:rsidRPr="40D3FC53">
        <w:rPr>
          <w:rFonts w:ascii="Arial" w:hAnsi="Arial" w:cs="Arial"/>
          <w:sz w:val="24"/>
          <w:szCs w:val="24"/>
          <w:lang w:val="en-GB"/>
        </w:rPr>
        <w:t>(</w:t>
      </w:r>
      <w:r w:rsidR="009F36A9" w:rsidRPr="40D3FC53">
        <w:rPr>
          <w:rFonts w:ascii="Arial" w:hAnsi="Arial" w:cs="Arial"/>
          <w:sz w:val="24"/>
          <w:szCs w:val="24"/>
          <w:lang w:val="en-GB"/>
        </w:rPr>
        <w:t>the themes of</w:t>
      </w:r>
      <w:r w:rsidRPr="40D3FC53">
        <w:rPr>
          <w:rFonts w:ascii="Arial" w:hAnsi="Arial" w:cs="Arial"/>
          <w:sz w:val="24"/>
          <w:szCs w:val="24"/>
          <w:lang w:val="en-GB"/>
        </w:rPr>
        <w:t>)</w:t>
      </w:r>
      <w:r w:rsidR="009F36A9" w:rsidRPr="40D3FC53">
        <w:rPr>
          <w:rFonts w:ascii="Arial" w:hAnsi="Arial" w:cs="Arial"/>
          <w:sz w:val="24"/>
          <w:szCs w:val="24"/>
          <w:lang w:val="en-GB"/>
        </w:rPr>
        <w:t xml:space="preserve"> your </w:t>
      </w:r>
      <w:r w:rsidR="00C85339" w:rsidRPr="40D3FC53">
        <w:rPr>
          <w:rFonts w:ascii="Arial" w:hAnsi="Arial" w:cs="Arial"/>
          <w:sz w:val="24"/>
          <w:szCs w:val="24"/>
          <w:lang w:val="en-GB"/>
        </w:rPr>
        <w:t>book</w:t>
      </w:r>
      <w:r w:rsidR="009F36A9" w:rsidRPr="40D3FC53">
        <w:rPr>
          <w:rFonts w:ascii="Arial" w:hAnsi="Arial" w:cs="Arial"/>
          <w:sz w:val="24"/>
          <w:szCs w:val="24"/>
          <w:lang w:val="en-GB"/>
        </w:rPr>
        <w:t>s.</w:t>
      </w:r>
      <w:r w:rsidR="003E2586" w:rsidRPr="40D3FC53">
        <w:rPr>
          <w:rFonts w:ascii="Arial" w:hAnsi="Arial" w:cs="Arial"/>
          <w:sz w:val="24"/>
          <w:szCs w:val="24"/>
          <w:lang w:val="en-GB"/>
        </w:rPr>
        <w:t xml:space="preserve"> </w:t>
      </w:r>
    </w:p>
    <w:p w14:paraId="0E58408E" w14:textId="77777777" w:rsidR="00200BCE" w:rsidRPr="00FB0180" w:rsidRDefault="00200BCE" w:rsidP="00200BCE">
      <w:pPr>
        <w:spacing w:line="276" w:lineRule="auto"/>
        <w:rPr>
          <w:rFonts w:ascii="Arial" w:eastAsia="Times New Roman" w:hAnsi="Arial" w:cs="Arial"/>
          <w:b/>
          <w:bCs/>
          <w:i/>
          <w:iCs/>
          <w:sz w:val="24"/>
          <w:szCs w:val="24"/>
          <w:lang w:val="en-GB" w:eastAsia="nl-NL"/>
        </w:rPr>
      </w:pPr>
    </w:p>
    <w:p w14:paraId="67B6231D" w14:textId="7AE0A59F" w:rsidR="00C00737" w:rsidRDefault="00200BCE" w:rsidP="679F7661">
      <w:pPr>
        <w:spacing w:line="276" w:lineRule="auto"/>
        <w:rPr>
          <w:rFonts w:ascii="Arial" w:hAnsi="Arial" w:cs="Arial"/>
          <w:sz w:val="24"/>
          <w:szCs w:val="24"/>
          <w:lang w:val="en-GB"/>
        </w:rPr>
        <w:sectPr w:rsidR="00C00737" w:rsidSect="00C00737">
          <w:pgSz w:w="11906" w:h="16838"/>
          <w:pgMar w:top="720" w:right="720" w:bottom="720" w:left="720" w:header="706" w:footer="706" w:gutter="0"/>
          <w:cols w:space="708"/>
          <w:docGrid w:linePitch="360"/>
        </w:sectPr>
      </w:pPr>
      <w:r w:rsidRPr="679F7661">
        <w:rPr>
          <w:rFonts w:ascii="Arial" w:hAnsi="Arial" w:cs="Arial"/>
          <w:sz w:val="24"/>
          <w:szCs w:val="24"/>
          <w:lang w:val="en-GB"/>
        </w:rPr>
        <w:t>You will be assessed by your teacher and a colleague. They will focus on fluency, content, pronunciation, vocabulary, and grammar.</w:t>
      </w:r>
    </w:p>
    <w:p w14:paraId="0FEB03BA" w14:textId="56BCF32F" w:rsidR="005E32EF" w:rsidRPr="00200BCE" w:rsidRDefault="00F87D6D" w:rsidP="005E32EF">
      <w:pPr>
        <w:spacing w:line="276" w:lineRule="auto"/>
        <w:outlineLvl w:val="2"/>
        <w:rPr>
          <w:rFonts w:ascii="Arial" w:eastAsia="Times New Roman" w:hAnsi="Arial" w:cs="Arial"/>
          <w:color w:val="222222"/>
          <w:sz w:val="24"/>
          <w:szCs w:val="24"/>
          <w:u w:val="single"/>
          <w:lang w:val="en-GB" w:eastAsia="nl-NL"/>
        </w:rPr>
      </w:pPr>
      <w:r>
        <w:rPr>
          <w:rFonts w:ascii="Arial" w:eastAsia="Times New Roman" w:hAnsi="Arial" w:cs="Arial"/>
          <w:sz w:val="24"/>
          <w:szCs w:val="24"/>
          <w:highlight w:val="lightGray"/>
          <w:u w:val="single"/>
          <w:lang w:val="en-GB" w:eastAsia="nl-NL"/>
        </w:rPr>
        <w:t>Dystopian fiction</w:t>
      </w:r>
    </w:p>
    <w:p w14:paraId="03100656" w14:textId="77777777" w:rsidR="005E32EF" w:rsidRPr="00FB0180" w:rsidRDefault="005E32EF" w:rsidP="005E32EF">
      <w:pPr>
        <w:shd w:val="clear" w:color="auto" w:fill="FFFFFF"/>
        <w:spacing w:line="276" w:lineRule="auto"/>
        <w:rPr>
          <w:rFonts w:ascii="Arial" w:eastAsia="Times New Roman" w:hAnsi="Arial" w:cs="Arial"/>
          <w:color w:val="222222"/>
          <w:sz w:val="24"/>
          <w:szCs w:val="24"/>
          <w:lang w:val="en-GB" w:eastAsia="nl-NL"/>
        </w:rPr>
      </w:pPr>
    </w:p>
    <w:tbl>
      <w:tblPr>
        <w:tblStyle w:val="TableGrid"/>
        <w:tblW w:w="5000" w:type="pct"/>
        <w:shd w:val="pct5" w:color="auto" w:fill="auto"/>
        <w:tblCellMar>
          <w:top w:w="115" w:type="dxa"/>
          <w:bottom w:w="115" w:type="dxa"/>
        </w:tblCellMar>
        <w:tblLook w:val="04A0" w:firstRow="1" w:lastRow="0" w:firstColumn="1" w:lastColumn="0" w:noHBand="0" w:noVBand="1"/>
      </w:tblPr>
      <w:tblGrid>
        <w:gridCol w:w="1524"/>
        <w:gridCol w:w="1392"/>
        <w:gridCol w:w="13192"/>
      </w:tblGrid>
      <w:tr w:rsidR="00447C2E" w:rsidRPr="007C3DFC" w14:paraId="1C59ABC2" w14:textId="77777777" w:rsidTr="00F87D6D">
        <w:trPr>
          <w:trHeight w:val="667"/>
        </w:trPr>
        <w:tc>
          <w:tcPr>
            <w:tcW w:w="473" w:type="pct"/>
            <w:vMerge w:val="restart"/>
            <w:vAlign w:val="center"/>
          </w:tcPr>
          <w:p w14:paraId="0D4A660F" w14:textId="1F512E44" w:rsidR="00447C2E" w:rsidRPr="00325E3E" w:rsidRDefault="00447C2E" w:rsidP="005E32EF">
            <w:pPr>
              <w:spacing w:line="276" w:lineRule="auto"/>
              <w:jc w:val="center"/>
              <w:rPr>
                <w:rFonts w:ascii="Arial" w:hAnsi="Arial" w:cs="Arial"/>
                <w:sz w:val="20"/>
                <w:szCs w:val="20"/>
                <w:lang w:val="en-GB"/>
              </w:rPr>
            </w:pPr>
            <w:r w:rsidRPr="00325E3E">
              <w:rPr>
                <w:rFonts w:ascii="Arial" w:hAnsi="Arial" w:cs="Arial"/>
                <w:sz w:val="20"/>
                <w:szCs w:val="20"/>
                <w:lang w:val="en-GB"/>
              </w:rPr>
              <w:t>background information</w:t>
            </w:r>
          </w:p>
        </w:tc>
        <w:tc>
          <w:tcPr>
            <w:tcW w:w="4527" w:type="pct"/>
            <w:gridSpan w:val="2"/>
            <w:vAlign w:val="center"/>
          </w:tcPr>
          <w:p w14:paraId="167B3614" w14:textId="77777777" w:rsidR="00447C2E" w:rsidRDefault="00F87D6D" w:rsidP="00447C2E">
            <w:pPr>
              <w:spacing w:line="276" w:lineRule="auto"/>
              <w:rPr>
                <w:rFonts w:ascii="Arial" w:eastAsia="Times New Roman" w:hAnsi="Arial" w:cs="Arial"/>
                <w:sz w:val="20"/>
                <w:szCs w:val="20"/>
                <w:lang w:val="en-GB" w:eastAsia="nl-NL"/>
              </w:rPr>
            </w:pPr>
            <w:r w:rsidRPr="00F87D6D">
              <w:rPr>
                <w:rFonts w:ascii="Arial" w:eastAsia="Times New Roman" w:hAnsi="Arial" w:cs="Arial"/>
                <w:sz w:val="20"/>
                <w:szCs w:val="20"/>
                <w:lang w:val="en-GB" w:eastAsia="nl-NL"/>
              </w:rPr>
              <w:t xml:space="preserve">Utopian describes a society that's conceived to be perfect. In 1516 Sir Thomas More wrote the first 'Utopia'. He coined the word 'utopia' from the Greek </w:t>
            </w:r>
            <w:proofErr w:type="spellStart"/>
            <w:r w:rsidRPr="00F87D6D">
              <w:rPr>
                <w:rFonts w:ascii="Arial" w:eastAsia="Times New Roman" w:hAnsi="Arial" w:cs="Arial"/>
                <w:sz w:val="20"/>
                <w:szCs w:val="20"/>
                <w:lang w:val="en-GB" w:eastAsia="nl-NL"/>
              </w:rPr>
              <w:t>ou-topos</w:t>
            </w:r>
            <w:proofErr w:type="spellEnd"/>
            <w:r w:rsidRPr="00F87D6D">
              <w:rPr>
                <w:rFonts w:ascii="Arial" w:eastAsia="Times New Roman" w:hAnsi="Arial" w:cs="Arial"/>
                <w:sz w:val="20"/>
                <w:szCs w:val="20"/>
                <w:lang w:val="en-GB" w:eastAsia="nl-NL"/>
              </w:rPr>
              <w:t xml:space="preserve"> meaning 'no place' or 'nowhere'. But this was a pun - the almost identical Greek word </w:t>
            </w:r>
            <w:proofErr w:type="spellStart"/>
            <w:r w:rsidRPr="00F87D6D">
              <w:rPr>
                <w:rFonts w:ascii="Arial" w:eastAsia="Times New Roman" w:hAnsi="Arial" w:cs="Arial"/>
                <w:sz w:val="20"/>
                <w:szCs w:val="20"/>
                <w:lang w:val="en-GB" w:eastAsia="nl-NL"/>
              </w:rPr>
              <w:t>eu-topos</w:t>
            </w:r>
            <w:proofErr w:type="spellEnd"/>
            <w:r w:rsidRPr="00F87D6D">
              <w:rPr>
                <w:rFonts w:ascii="Arial" w:eastAsia="Times New Roman" w:hAnsi="Arial" w:cs="Arial"/>
                <w:sz w:val="20"/>
                <w:szCs w:val="20"/>
                <w:lang w:val="en-GB" w:eastAsia="nl-NL"/>
              </w:rPr>
              <w:t xml:space="preserve"> means a good place. Dystopian is the exact opposite — it describes an imaginary society that is as dehumanizing and as unpleasant as possible.</w:t>
            </w:r>
          </w:p>
          <w:p w14:paraId="2CD8AFB4" w14:textId="77777777" w:rsidR="00F87D6D" w:rsidRDefault="00F87D6D" w:rsidP="00447C2E">
            <w:pPr>
              <w:spacing w:line="276" w:lineRule="auto"/>
              <w:rPr>
                <w:rFonts w:ascii="Arial" w:eastAsia="Times New Roman" w:hAnsi="Arial" w:cs="Arial"/>
                <w:sz w:val="20"/>
                <w:szCs w:val="20"/>
                <w:lang w:val="en-GB" w:eastAsia="nl-NL"/>
              </w:rPr>
            </w:pPr>
          </w:p>
          <w:p w14:paraId="48251497" w14:textId="3C04F8BB" w:rsidR="00F87D6D" w:rsidRDefault="00F87D6D" w:rsidP="00F87D6D">
            <w:pPr>
              <w:spacing w:line="276" w:lineRule="auto"/>
              <w:rPr>
                <w:rFonts w:ascii="Arial" w:eastAsia="Times New Roman" w:hAnsi="Arial" w:cs="Arial"/>
                <w:sz w:val="20"/>
                <w:szCs w:val="20"/>
                <w:lang w:val="en-GB" w:eastAsia="nl-NL"/>
              </w:rPr>
            </w:pPr>
            <w:r w:rsidRPr="00F87D6D">
              <w:rPr>
                <w:rFonts w:ascii="Arial" w:eastAsia="Times New Roman" w:hAnsi="Arial" w:cs="Arial"/>
                <w:sz w:val="20"/>
                <w:szCs w:val="20"/>
                <w:lang w:val="en-GB" w:eastAsia="nl-NL"/>
              </w:rPr>
              <w:t>Typical features of dystopian fiction</w:t>
            </w:r>
            <w:r>
              <w:rPr>
                <w:rFonts w:ascii="Arial" w:eastAsia="Times New Roman" w:hAnsi="Arial" w:cs="Arial"/>
                <w:sz w:val="20"/>
                <w:szCs w:val="20"/>
                <w:lang w:val="en-GB" w:eastAsia="nl-NL"/>
              </w:rPr>
              <w:t xml:space="preserve"> are</w:t>
            </w:r>
          </w:p>
          <w:p w14:paraId="4208B4C5" w14:textId="77777777" w:rsidR="00F87D6D" w:rsidRPr="00F87D6D" w:rsidRDefault="00F87D6D" w:rsidP="00F87D6D">
            <w:pPr>
              <w:spacing w:line="276" w:lineRule="auto"/>
              <w:rPr>
                <w:rFonts w:ascii="Arial" w:eastAsia="Times New Roman" w:hAnsi="Arial" w:cs="Arial"/>
                <w:sz w:val="20"/>
                <w:szCs w:val="20"/>
                <w:lang w:val="en-GB" w:eastAsia="nl-NL"/>
              </w:rPr>
            </w:pPr>
          </w:p>
          <w:p w14:paraId="5193C98F" w14:textId="62E51268" w:rsidR="00F87D6D" w:rsidRPr="00F87D6D" w:rsidRDefault="00F87D6D" w:rsidP="005457B6">
            <w:pPr>
              <w:pStyle w:val="ListParagraph"/>
              <w:numPr>
                <w:ilvl w:val="0"/>
                <w:numId w:val="44"/>
              </w:numPr>
              <w:spacing w:line="276" w:lineRule="auto"/>
              <w:ind w:left="351" w:hanging="289"/>
              <w:rPr>
                <w:rFonts w:ascii="Arial" w:eastAsia="Times New Roman" w:hAnsi="Arial" w:cs="Arial"/>
                <w:sz w:val="20"/>
                <w:szCs w:val="20"/>
                <w:lang w:val="en-GB" w:eastAsia="nl-NL"/>
              </w:rPr>
            </w:pPr>
            <w:r w:rsidRPr="00F87D6D">
              <w:rPr>
                <w:rFonts w:ascii="Arial" w:eastAsia="Times New Roman" w:hAnsi="Arial" w:cs="Arial"/>
                <w:sz w:val="20"/>
                <w:szCs w:val="20"/>
                <w:lang w:val="en-GB" w:eastAsia="nl-NL"/>
              </w:rPr>
              <w:t>A background story of war, revolution, uprising, overpopulation, natural disaster or some other climactic event which resulted in dramatic changes to society.</w:t>
            </w:r>
          </w:p>
          <w:p w14:paraId="2DA85196" w14:textId="254543B1" w:rsidR="00F87D6D" w:rsidRPr="00F87D6D" w:rsidRDefault="00F87D6D" w:rsidP="005457B6">
            <w:pPr>
              <w:pStyle w:val="ListParagraph"/>
              <w:numPr>
                <w:ilvl w:val="0"/>
                <w:numId w:val="44"/>
              </w:numPr>
              <w:spacing w:line="276" w:lineRule="auto"/>
              <w:ind w:left="351" w:hanging="289"/>
              <w:rPr>
                <w:rFonts w:ascii="Arial" w:eastAsia="Times New Roman" w:hAnsi="Arial" w:cs="Arial"/>
                <w:sz w:val="20"/>
                <w:szCs w:val="20"/>
                <w:lang w:val="en-GB" w:eastAsia="nl-NL"/>
              </w:rPr>
            </w:pPr>
            <w:r w:rsidRPr="00F87D6D">
              <w:rPr>
                <w:rFonts w:ascii="Arial" w:eastAsia="Times New Roman" w:hAnsi="Arial" w:cs="Arial"/>
                <w:sz w:val="20"/>
                <w:szCs w:val="20"/>
                <w:lang w:val="en-GB" w:eastAsia="nl-NL"/>
              </w:rPr>
              <w:t>A standard of living among the lower and middle class that is generally poorer than in contemporary society. This is not always the case, however, in Brave New World people enjoy much higher material living standards in exchange for the loss of other qualities in their lives, such as independent thought and emotional depth.</w:t>
            </w:r>
          </w:p>
          <w:p w14:paraId="2D4EAAC7" w14:textId="284BEC8C" w:rsidR="00F87D6D" w:rsidRPr="00F87D6D" w:rsidRDefault="00F87D6D" w:rsidP="005457B6">
            <w:pPr>
              <w:pStyle w:val="ListParagraph"/>
              <w:numPr>
                <w:ilvl w:val="0"/>
                <w:numId w:val="44"/>
              </w:numPr>
              <w:spacing w:line="276" w:lineRule="auto"/>
              <w:ind w:left="351" w:hanging="289"/>
              <w:rPr>
                <w:rFonts w:ascii="Arial" w:eastAsia="Times New Roman" w:hAnsi="Arial" w:cs="Arial"/>
                <w:sz w:val="20"/>
                <w:szCs w:val="20"/>
                <w:lang w:val="en-GB" w:eastAsia="nl-NL"/>
              </w:rPr>
            </w:pPr>
            <w:r w:rsidRPr="00F87D6D">
              <w:rPr>
                <w:rFonts w:ascii="Arial" w:eastAsia="Times New Roman" w:hAnsi="Arial" w:cs="Arial"/>
                <w:sz w:val="20"/>
                <w:szCs w:val="20"/>
                <w:lang w:val="en-GB" w:eastAsia="nl-NL"/>
              </w:rPr>
              <w:t>A protagonist who questions society, often feeling intuitively that something is terribly wrong.</w:t>
            </w:r>
          </w:p>
          <w:p w14:paraId="3DFA727A" w14:textId="476332D8" w:rsidR="00F87D6D" w:rsidRPr="00F87D6D" w:rsidRDefault="00F87D6D" w:rsidP="005457B6">
            <w:pPr>
              <w:pStyle w:val="ListParagraph"/>
              <w:numPr>
                <w:ilvl w:val="0"/>
                <w:numId w:val="44"/>
              </w:numPr>
              <w:spacing w:line="276" w:lineRule="auto"/>
              <w:ind w:left="351" w:hanging="289"/>
              <w:rPr>
                <w:rFonts w:ascii="Arial" w:eastAsia="Times New Roman" w:hAnsi="Arial" w:cs="Arial"/>
                <w:sz w:val="20"/>
                <w:szCs w:val="20"/>
                <w:lang w:val="en-GB" w:eastAsia="nl-NL"/>
              </w:rPr>
            </w:pPr>
            <w:r w:rsidRPr="00F87D6D">
              <w:rPr>
                <w:rFonts w:ascii="Arial" w:eastAsia="Times New Roman" w:hAnsi="Arial" w:cs="Arial"/>
                <w:sz w:val="20"/>
                <w:szCs w:val="20"/>
                <w:lang w:val="en-GB" w:eastAsia="nl-NL"/>
              </w:rPr>
              <w:t>As dystopian literature typically depicts events that take place in the future, it often features technology more advanced than that of contemporary society. Usually, this advanced technology is controlled exclusively by the group in power, while the oppressed population is limited to a rather primitive technology.</w:t>
            </w:r>
          </w:p>
          <w:p w14:paraId="4C069886" w14:textId="60F802D2" w:rsidR="00F87D6D" w:rsidRPr="00F87D6D" w:rsidRDefault="00F87D6D" w:rsidP="005457B6">
            <w:pPr>
              <w:pStyle w:val="ListParagraph"/>
              <w:numPr>
                <w:ilvl w:val="0"/>
                <w:numId w:val="44"/>
              </w:numPr>
              <w:spacing w:line="276" w:lineRule="auto"/>
              <w:ind w:left="351" w:hanging="289"/>
              <w:rPr>
                <w:rFonts w:ascii="Arial" w:eastAsia="Times New Roman" w:hAnsi="Arial" w:cs="Arial"/>
                <w:sz w:val="20"/>
                <w:szCs w:val="20"/>
                <w:lang w:val="en-GB" w:eastAsia="nl-NL"/>
              </w:rPr>
            </w:pPr>
            <w:r w:rsidRPr="00F87D6D">
              <w:rPr>
                <w:rFonts w:ascii="Arial" w:eastAsia="Times New Roman" w:hAnsi="Arial" w:cs="Arial"/>
                <w:sz w:val="20"/>
                <w:szCs w:val="20"/>
                <w:lang w:val="en-GB" w:eastAsia="nl-NL"/>
              </w:rPr>
              <w:t>Dystopian fiction typically extrapolates current trends and developments into the future. It is not enough to show people living in an unpleasant society. The society must have similarities to today, of the reader's own experience. If the reader can identify the patterns or trends that would lead to the dystopia, it becomes a more involving and effective experience.</w:t>
            </w:r>
          </w:p>
          <w:p w14:paraId="69216195" w14:textId="77777777" w:rsidR="00F87D6D" w:rsidRDefault="00F87D6D" w:rsidP="005457B6">
            <w:pPr>
              <w:pStyle w:val="ListParagraph"/>
              <w:numPr>
                <w:ilvl w:val="0"/>
                <w:numId w:val="44"/>
              </w:numPr>
              <w:spacing w:line="276" w:lineRule="auto"/>
              <w:ind w:left="351" w:hanging="289"/>
              <w:rPr>
                <w:rFonts w:ascii="Arial" w:eastAsia="Times New Roman" w:hAnsi="Arial" w:cs="Arial"/>
                <w:sz w:val="20"/>
                <w:szCs w:val="20"/>
                <w:lang w:val="en-GB" w:eastAsia="nl-NL"/>
              </w:rPr>
            </w:pPr>
            <w:r w:rsidRPr="00F87D6D">
              <w:rPr>
                <w:rFonts w:ascii="Arial" w:eastAsia="Times New Roman" w:hAnsi="Arial" w:cs="Arial"/>
                <w:sz w:val="20"/>
                <w:szCs w:val="20"/>
                <w:lang w:val="en-GB" w:eastAsia="nl-NL"/>
              </w:rPr>
              <w:t xml:space="preserve">There is usually a group of people who are not under the complete control of the state, and in whom the hero of the novel usually puts his or her hope, although he or she still fails to change anything. In </w:t>
            </w:r>
            <w:r w:rsidRPr="005457B6">
              <w:rPr>
                <w:rFonts w:ascii="Arial" w:eastAsia="Times New Roman" w:hAnsi="Arial" w:cs="Arial"/>
                <w:i/>
                <w:iCs/>
                <w:sz w:val="20"/>
                <w:szCs w:val="20"/>
                <w:lang w:val="en-GB" w:eastAsia="nl-NL"/>
              </w:rPr>
              <w:t>1984</w:t>
            </w:r>
            <w:r w:rsidRPr="00F87D6D">
              <w:rPr>
                <w:rFonts w:ascii="Arial" w:eastAsia="Times New Roman" w:hAnsi="Arial" w:cs="Arial"/>
                <w:sz w:val="20"/>
                <w:szCs w:val="20"/>
                <w:lang w:val="en-GB" w:eastAsia="nl-NL"/>
              </w:rPr>
              <w:t xml:space="preserve"> by </w:t>
            </w:r>
            <w:proofErr w:type="gramStart"/>
            <w:r w:rsidRPr="00F87D6D">
              <w:rPr>
                <w:rFonts w:ascii="Arial" w:eastAsia="Times New Roman" w:hAnsi="Arial" w:cs="Arial"/>
                <w:sz w:val="20"/>
                <w:szCs w:val="20"/>
                <w:lang w:val="en-GB" w:eastAsia="nl-NL"/>
              </w:rPr>
              <w:t>George Orwell</w:t>
            </w:r>
            <w:proofErr w:type="gramEnd"/>
            <w:r w:rsidRPr="00F87D6D">
              <w:rPr>
                <w:rFonts w:ascii="Arial" w:eastAsia="Times New Roman" w:hAnsi="Arial" w:cs="Arial"/>
                <w:sz w:val="20"/>
                <w:szCs w:val="20"/>
                <w:lang w:val="en-GB" w:eastAsia="nl-NL"/>
              </w:rPr>
              <w:t xml:space="preserve"> they are the "proles" (short for "proletariat"), in Brave New World by Aldous Huxley they are the people on the reservation, and in </w:t>
            </w:r>
            <w:r w:rsidRPr="005457B6">
              <w:rPr>
                <w:rFonts w:ascii="Arial" w:eastAsia="Times New Roman" w:hAnsi="Arial" w:cs="Arial"/>
                <w:i/>
                <w:iCs/>
                <w:sz w:val="20"/>
                <w:szCs w:val="20"/>
                <w:lang w:val="en-GB" w:eastAsia="nl-NL"/>
              </w:rPr>
              <w:t>Fahrenheit 451</w:t>
            </w:r>
            <w:r w:rsidRPr="00F87D6D">
              <w:rPr>
                <w:rFonts w:ascii="Arial" w:eastAsia="Times New Roman" w:hAnsi="Arial" w:cs="Arial"/>
                <w:sz w:val="20"/>
                <w:szCs w:val="20"/>
                <w:lang w:val="en-GB" w:eastAsia="nl-NL"/>
              </w:rPr>
              <w:t xml:space="preserve"> by Ray Bradbury, they are the "book people" past the river and outside the city.</w:t>
            </w:r>
          </w:p>
          <w:p w14:paraId="7A39F42F" w14:textId="5E9DDC82" w:rsidR="00F87D6D" w:rsidRPr="00F87D6D" w:rsidRDefault="00F87D6D" w:rsidP="005457B6">
            <w:pPr>
              <w:pStyle w:val="ListParagraph"/>
              <w:numPr>
                <w:ilvl w:val="0"/>
                <w:numId w:val="44"/>
              </w:numPr>
              <w:spacing w:line="276" w:lineRule="auto"/>
              <w:ind w:left="351" w:hanging="289"/>
              <w:rPr>
                <w:rFonts w:ascii="Arial" w:eastAsia="Times New Roman" w:hAnsi="Arial" w:cs="Arial"/>
                <w:sz w:val="20"/>
                <w:szCs w:val="20"/>
                <w:lang w:val="en-GB" w:eastAsia="nl-NL"/>
              </w:rPr>
            </w:pPr>
            <w:r w:rsidRPr="00F87D6D">
              <w:rPr>
                <w:rFonts w:ascii="Arial" w:eastAsia="Times New Roman" w:hAnsi="Arial" w:cs="Arial"/>
                <w:sz w:val="20"/>
                <w:szCs w:val="20"/>
                <w:lang w:val="en-GB" w:eastAsia="nl-NL"/>
              </w:rPr>
              <w:t xml:space="preserve">If destruction is not possible, escape may be, if the dystopia does not control the world. In Ray Bradbury's </w:t>
            </w:r>
            <w:r w:rsidRPr="005457B6">
              <w:rPr>
                <w:rFonts w:ascii="Arial" w:eastAsia="Times New Roman" w:hAnsi="Arial" w:cs="Arial"/>
                <w:i/>
                <w:iCs/>
                <w:sz w:val="20"/>
                <w:szCs w:val="20"/>
                <w:lang w:val="en-GB" w:eastAsia="nl-NL"/>
              </w:rPr>
              <w:t>Fahrenheit 451</w:t>
            </w:r>
            <w:r w:rsidRPr="00F87D6D">
              <w:rPr>
                <w:rFonts w:ascii="Arial" w:eastAsia="Times New Roman" w:hAnsi="Arial" w:cs="Arial"/>
                <w:sz w:val="20"/>
                <w:szCs w:val="20"/>
                <w:lang w:val="en-GB" w:eastAsia="nl-NL"/>
              </w:rPr>
              <w:t>, the main character succeeds in fleeing and finding people who have dedicated themselves to memorizing books to preserve them.</w:t>
            </w:r>
          </w:p>
        </w:tc>
      </w:tr>
      <w:tr w:rsidR="00447C2E" w:rsidRPr="00FB0180" w14:paraId="7868B3EA" w14:textId="77777777" w:rsidTr="260E6F4C">
        <w:trPr>
          <w:trHeight w:val="406"/>
        </w:trPr>
        <w:tc>
          <w:tcPr>
            <w:tcW w:w="473" w:type="pct"/>
            <w:vMerge/>
            <w:vAlign w:val="center"/>
          </w:tcPr>
          <w:p w14:paraId="2014ADA1" w14:textId="77777777" w:rsidR="00447C2E" w:rsidRPr="00325E3E" w:rsidRDefault="00447C2E" w:rsidP="005E32EF">
            <w:pPr>
              <w:spacing w:line="276" w:lineRule="auto"/>
              <w:jc w:val="center"/>
              <w:rPr>
                <w:rFonts w:ascii="Arial" w:hAnsi="Arial" w:cs="Arial"/>
                <w:sz w:val="20"/>
                <w:szCs w:val="20"/>
                <w:lang w:val="en-GB"/>
              </w:rPr>
            </w:pPr>
          </w:p>
        </w:tc>
        <w:tc>
          <w:tcPr>
            <w:tcW w:w="432" w:type="pct"/>
            <w:vAlign w:val="center"/>
          </w:tcPr>
          <w:p w14:paraId="2D7FA900" w14:textId="3DF9642B" w:rsidR="00447C2E" w:rsidRPr="00125739" w:rsidRDefault="00F87D6D" w:rsidP="00447C2E">
            <w:pPr>
              <w:spacing w:line="276" w:lineRule="auto"/>
              <w:jc w:val="center"/>
              <w:rPr>
                <w:rFonts w:ascii="Arial" w:eastAsia="Times New Roman" w:hAnsi="Arial" w:cs="Arial"/>
                <w:sz w:val="20"/>
                <w:szCs w:val="20"/>
                <w:lang w:val="en-GB" w:eastAsia="nl-NL"/>
              </w:rPr>
            </w:pPr>
            <w:r>
              <w:rPr>
                <w:rFonts w:ascii="Arial" w:eastAsia="Times New Roman" w:hAnsi="Arial" w:cs="Arial"/>
                <w:sz w:val="20"/>
                <w:szCs w:val="20"/>
                <w:lang w:val="en-GB" w:eastAsia="nl-NL"/>
              </w:rPr>
              <w:t>c</w:t>
            </w:r>
            <w:r w:rsidRPr="00F87D6D">
              <w:rPr>
                <w:rFonts w:ascii="Arial" w:eastAsia="Times New Roman" w:hAnsi="Arial" w:cs="Arial"/>
                <w:sz w:val="20"/>
                <w:szCs w:val="20"/>
                <w:lang w:val="en-GB" w:eastAsia="nl-NL"/>
              </w:rPr>
              <w:t>ommon themes found in dystopian novels</w:t>
            </w:r>
          </w:p>
        </w:tc>
        <w:tc>
          <w:tcPr>
            <w:tcW w:w="4095" w:type="pct"/>
            <w:vAlign w:val="center"/>
          </w:tcPr>
          <w:p w14:paraId="3D07C2AC" w14:textId="6DC22B95" w:rsidR="00F87D6D" w:rsidRPr="00F87D6D" w:rsidRDefault="00F87D6D" w:rsidP="00F87D6D">
            <w:pPr>
              <w:numPr>
                <w:ilvl w:val="0"/>
                <w:numId w:val="33"/>
              </w:numPr>
              <w:spacing w:line="276" w:lineRule="auto"/>
              <w:rPr>
                <w:rFonts w:ascii="Arial" w:eastAsia="Times New Roman" w:hAnsi="Arial" w:cs="Arial"/>
                <w:sz w:val="20"/>
                <w:szCs w:val="20"/>
                <w:lang w:eastAsia="nl-NL"/>
              </w:rPr>
            </w:pPr>
            <w:proofErr w:type="spellStart"/>
            <w:proofErr w:type="gramStart"/>
            <w:r>
              <w:rPr>
                <w:rFonts w:ascii="Arial" w:eastAsia="Times New Roman" w:hAnsi="Arial" w:cs="Arial"/>
                <w:sz w:val="20"/>
                <w:szCs w:val="20"/>
                <w:lang w:eastAsia="nl-NL"/>
              </w:rPr>
              <w:t>e</w:t>
            </w:r>
            <w:r w:rsidRPr="00F87D6D">
              <w:rPr>
                <w:rFonts w:ascii="Arial" w:eastAsia="Times New Roman" w:hAnsi="Arial" w:cs="Arial"/>
                <w:sz w:val="20"/>
                <w:szCs w:val="20"/>
                <w:lang w:eastAsia="nl-NL"/>
              </w:rPr>
              <w:t>nvironmental</w:t>
            </w:r>
            <w:proofErr w:type="spellEnd"/>
            <w:proofErr w:type="gramEnd"/>
            <w:r w:rsidRPr="00F87D6D">
              <w:rPr>
                <w:rFonts w:ascii="Arial" w:eastAsia="Times New Roman" w:hAnsi="Arial" w:cs="Arial"/>
                <w:sz w:val="20"/>
                <w:szCs w:val="20"/>
                <w:lang w:eastAsia="nl-NL"/>
              </w:rPr>
              <w:t xml:space="preserve"> </w:t>
            </w:r>
            <w:proofErr w:type="spellStart"/>
            <w:r w:rsidRPr="00F87D6D">
              <w:rPr>
                <w:rFonts w:ascii="Arial" w:eastAsia="Times New Roman" w:hAnsi="Arial" w:cs="Arial"/>
                <w:sz w:val="20"/>
                <w:szCs w:val="20"/>
                <w:lang w:eastAsia="nl-NL"/>
              </w:rPr>
              <w:t>destruction</w:t>
            </w:r>
            <w:proofErr w:type="spellEnd"/>
          </w:p>
          <w:p w14:paraId="6DC40FAE" w14:textId="4CFF4AA6" w:rsidR="00F87D6D" w:rsidRPr="00F87D6D" w:rsidRDefault="00F87D6D" w:rsidP="00F87D6D">
            <w:pPr>
              <w:numPr>
                <w:ilvl w:val="0"/>
                <w:numId w:val="33"/>
              </w:numPr>
              <w:spacing w:line="276" w:lineRule="auto"/>
              <w:rPr>
                <w:rFonts w:ascii="Arial" w:eastAsia="Times New Roman" w:hAnsi="Arial" w:cs="Arial"/>
                <w:sz w:val="20"/>
                <w:szCs w:val="20"/>
                <w:lang w:eastAsia="nl-NL"/>
              </w:rPr>
            </w:pPr>
            <w:proofErr w:type="spellStart"/>
            <w:proofErr w:type="gramStart"/>
            <w:r>
              <w:rPr>
                <w:rFonts w:ascii="Arial" w:eastAsia="Times New Roman" w:hAnsi="Arial" w:cs="Arial"/>
                <w:sz w:val="20"/>
                <w:szCs w:val="20"/>
                <w:lang w:eastAsia="nl-NL"/>
              </w:rPr>
              <w:t>n</w:t>
            </w:r>
            <w:r w:rsidRPr="00F87D6D">
              <w:rPr>
                <w:rFonts w:ascii="Arial" w:eastAsia="Times New Roman" w:hAnsi="Arial" w:cs="Arial"/>
                <w:sz w:val="20"/>
                <w:szCs w:val="20"/>
                <w:lang w:eastAsia="nl-NL"/>
              </w:rPr>
              <w:t>uclear</w:t>
            </w:r>
            <w:proofErr w:type="spellEnd"/>
            <w:proofErr w:type="gramEnd"/>
            <w:r w:rsidRPr="00F87D6D">
              <w:rPr>
                <w:rFonts w:ascii="Arial" w:eastAsia="Times New Roman" w:hAnsi="Arial" w:cs="Arial"/>
                <w:sz w:val="20"/>
                <w:szCs w:val="20"/>
                <w:lang w:eastAsia="nl-NL"/>
              </w:rPr>
              <w:t xml:space="preserve"> </w:t>
            </w:r>
            <w:r>
              <w:rPr>
                <w:rFonts w:ascii="Arial" w:eastAsia="Times New Roman" w:hAnsi="Arial" w:cs="Arial"/>
                <w:sz w:val="20"/>
                <w:szCs w:val="20"/>
                <w:lang w:eastAsia="nl-NL"/>
              </w:rPr>
              <w:t>d</w:t>
            </w:r>
            <w:r w:rsidRPr="00F87D6D">
              <w:rPr>
                <w:rFonts w:ascii="Arial" w:eastAsia="Times New Roman" w:hAnsi="Arial" w:cs="Arial"/>
                <w:sz w:val="20"/>
                <w:szCs w:val="20"/>
                <w:lang w:eastAsia="nl-NL"/>
              </w:rPr>
              <w:t>isaster</w:t>
            </w:r>
          </w:p>
          <w:p w14:paraId="159A8631" w14:textId="31A22545" w:rsidR="00F87D6D" w:rsidRPr="00F87D6D" w:rsidRDefault="00F87D6D" w:rsidP="00F87D6D">
            <w:pPr>
              <w:numPr>
                <w:ilvl w:val="0"/>
                <w:numId w:val="33"/>
              </w:numPr>
              <w:spacing w:line="276" w:lineRule="auto"/>
              <w:rPr>
                <w:rFonts w:ascii="Arial" w:eastAsia="Times New Roman" w:hAnsi="Arial" w:cs="Arial"/>
                <w:sz w:val="20"/>
                <w:szCs w:val="20"/>
                <w:lang w:eastAsia="nl-NL"/>
              </w:rPr>
            </w:pPr>
            <w:proofErr w:type="spellStart"/>
            <w:proofErr w:type="gramStart"/>
            <w:r>
              <w:rPr>
                <w:rFonts w:ascii="Arial" w:eastAsia="Times New Roman" w:hAnsi="Arial" w:cs="Arial"/>
                <w:sz w:val="20"/>
                <w:szCs w:val="20"/>
                <w:lang w:eastAsia="nl-NL"/>
              </w:rPr>
              <w:t>g</w:t>
            </w:r>
            <w:r w:rsidRPr="00F87D6D">
              <w:rPr>
                <w:rFonts w:ascii="Arial" w:eastAsia="Times New Roman" w:hAnsi="Arial" w:cs="Arial"/>
                <w:sz w:val="20"/>
                <w:szCs w:val="20"/>
                <w:lang w:eastAsia="nl-NL"/>
              </w:rPr>
              <w:t>overnment</w:t>
            </w:r>
            <w:proofErr w:type="spellEnd"/>
            <w:proofErr w:type="gramEnd"/>
            <w:r w:rsidRPr="00F87D6D">
              <w:rPr>
                <w:rFonts w:ascii="Arial" w:eastAsia="Times New Roman" w:hAnsi="Arial" w:cs="Arial"/>
                <w:sz w:val="20"/>
                <w:szCs w:val="20"/>
                <w:lang w:eastAsia="nl-NL"/>
              </w:rPr>
              <w:t xml:space="preserve"> control</w:t>
            </w:r>
          </w:p>
          <w:p w14:paraId="641AC291" w14:textId="36AF5B05" w:rsidR="00F87D6D" w:rsidRPr="00F87D6D" w:rsidRDefault="00F87D6D" w:rsidP="00F87D6D">
            <w:pPr>
              <w:numPr>
                <w:ilvl w:val="0"/>
                <w:numId w:val="33"/>
              </w:numPr>
              <w:spacing w:line="276" w:lineRule="auto"/>
              <w:rPr>
                <w:rFonts w:ascii="Arial" w:eastAsia="Times New Roman" w:hAnsi="Arial" w:cs="Arial"/>
                <w:sz w:val="20"/>
                <w:szCs w:val="20"/>
                <w:lang w:eastAsia="nl-NL"/>
              </w:rPr>
            </w:pPr>
            <w:proofErr w:type="spellStart"/>
            <w:proofErr w:type="gramStart"/>
            <w:r>
              <w:rPr>
                <w:rFonts w:ascii="Arial" w:eastAsia="Times New Roman" w:hAnsi="Arial" w:cs="Arial"/>
                <w:sz w:val="20"/>
                <w:szCs w:val="20"/>
                <w:lang w:eastAsia="nl-NL"/>
              </w:rPr>
              <w:t>r</w:t>
            </w:r>
            <w:r w:rsidRPr="00F87D6D">
              <w:rPr>
                <w:rFonts w:ascii="Arial" w:eastAsia="Times New Roman" w:hAnsi="Arial" w:cs="Arial"/>
                <w:sz w:val="20"/>
                <w:szCs w:val="20"/>
                <w:lang w:eastAsia="nl-NL"/>
              </w:rPr>
              <w:t>eligious</w:t>
            </w:r>
            <w:proofErr w:type="spellEnd"/>
            <w:proofErr w:type="gramEnd"/>
            <w:r w:rsidRPr="00F87D6D">
              <w:rPr>
                <w:rFonts w:ascii="Arial" w:eastAsia="Times New Roman" w:hAnsi="Arial" w:cs="Arial"/>
                <w:sz w:val="20"/>
                <w:szCs w:val="20"/>
                <w:lang w:eastAsia="nl-NL"/>
              </w:rPr>
              <w:t xml:space="preserve"> </w:t>
            </w:r>
            <w:r>
              <w:rPr>
                <w:rFonts w:ascii="Arial" w:eastAsia="Times New Roman" w:hAnsi="Arial" w:cs="Arial"/>
                <w:sz w:val="20"/>
                <w:szCs w:val="20"/>
                <w:lang w:eastAsia="nl-NL"/>
              </w:rPr>
              <w:t>c</w:t>
            </w:r>
            <w:r w:rsidRPr="00F87D6D">
              <w:rPr>
                <w:rFonts w:ascii="Arial" w:eastAsia="Times New Roman" w:hAnsi="Arial" w:cs="Arial"/>
                <w:sz w:val="20"/>
                <w:szCs w:val="20"/>
                <w:lang w:eastAsia="nl-NL"/>
              </w:rPr>
              <w:t>ontrol</w:t>
            </w:r>
          </w:p>
          <w:p w14:paraId="71A71A6D" w14:textId="3A88364C" w:rsidR="00F87D6D" w:rsidRPr="00F87D6D" w:rsidRDefault="00F87D6D" w:rsidP="00F87D6D">
            <w:pPr>
              <w:numPr>
                <w:ilvl w:val="0"/>
                <w:numId w:val="33"/>
              </w:numPr>
              <w:spacing w:line="276" w:lineRule="auto"/>
              <w:rPr>
                <w:rFonts w:ascii="Arial" w:eastAsia="Times New Roman" w:hAnsi="Arial" w:cs="Arial"/>
                <w:sz w:val="20"/>
                <w:szCs w:val="20"/>
                <w:lang w:eastAsia="nl-NL"/>
              </w:rPr>
            </w:pPr>
            <w:proofErr w:type="spellStart"/>
            <w:proofErr w:type="gramStart"/>
            <w:r>
              <w:rPr>
                <w:rFonts w:ascii="Arial" w:eastAsia="Times New Roman" w:hAnsi="Arial" w:cs="Arial"/>
                <w:sz w:val="20"/>
                <w:szCs w:val="20"/>
                <w:lang w:eastAsia="nl-NL"/>
              </w:rPr>
              <w:t>t</w:t>
            </w:r>
            <w:r w:rsidRPr="00F87D6D">
              <w:rPr>
                <w:rFonts w:ascii="Arial" w:eastAsia="Times New Roman" w:hAnsi="Arial" w:cs="Arial"/>
                <w:sz w:val="20"/>
                <w:szCs w:val="20"/>
                <w:lang w:eastAsia="nl-NL"/>
              </w:rPr>
              <w:t>echnological</w:t>
            </w:r>
            <w:proofErr w:type="spellEnd"/>
            <w:proofErr w:type="gramEnd"/>
            <w:r w:rsidRPr="00F87D6D">
              <w:rPr>
                <w:rFonts w:ascii="Arial" w:eastAsia="Times New Roman" w:hAnsi="Arial" w:cs="Arial"/>
                <w:sz w:val="20"/>
                <w:szCs w:val="20"/>
                <w:lang w:eastAsia="nl-NL"/>
              </w:rPr>
              <w:t xml:space="preserve"> </w:t>
            </w:r>
            <w:r>
              <w:rPr>
                <w:rFonts w:ascii="Arial" w:eastAsia="Times New Roman" w:hAnsi="Arial" w:cs="Arial"/>
                <w:sz w:val="20"/>
                <w:szCs w:val="20"/>
                <w:lang w:eastAsia="nl-NL"/>
              </w:rPr>
              <w:t>c</w:t>
            </w:r>
            <w:r w:rsidRPr="00F87D6D">
              <w:rPr>
                <w:rFonts w:ascii="Arial" w:eastAsia="Times New Roman" w:hAnsi="Arial" w:cs="Arial"/>
                <w:sz w:val="20"/>
                <w:szCs w:val="20"/>
                <w:lang w:eastAsia="nl-NL"/>
              </w:rPr>
              <w:t>ontrol</w:t>
            </w:r>
          </w:p>
          <w:p w14:paraId="32ADBB10" w14:textId="67E3A0E7" w:rsidR="00F87D6D" w:rsidRPr="00F87D6D" w:rsidRDefault="00F87D6D" w:rsidP="00F87D6D">
            <w:pPr>
              <w:numPr>
                <w:ilvl w:val="0"/>
                <w:numId w:val="33"/>
              </w:numPr>
              <w:spacing w:line="276" w:lineRule="auto"/>
              <w:rPr>
                <w:rFonts w:ascii="Arial" w:eastAsia="Times New Roman" w:hAnsi="Arial" w:cs="Arial"/>
                <w:sz w:val="20"/>
                <w:szCs w:val="20"/>
                <w:lang w:eastAsia="nl-NL"/>
              </w:rPr>
            </w:pPr>
            <w:proofErr w:type="gramStart"/>
            <w:r>
              <w:rPr>
                <w:rFonts w:ascii="Arial" w:eastAsia="Times New Roman" w:hAnsi="Arial" w:cs="Arial"/>
                <w:sz w:val="20"/>
                <w:szCs w:val="20"/>
                <w:lang w:eastAsia="nl-NL"/>
              </w:rPr>
              <w:t>s</w:t>
            </w:r>
            <w:r w:rsidRPr="00F87D6D">
              <w:rPr>
                <w:rFonts w:ascii="Arial" w:eastAsia="Times New Roman" w:hAnsi="Arial" w:cs="Arial"/>
                <w:sz w:val="20"/>
                <w:szCs w:val="20"/>
                <w:lang w:eastAsia="nl-NL"/>
              </w:rPr>
              <w:t>urvival</w:t>
            </w:r>
            <w:proofErr w:type="gramEnd"/>
          </w:p>
          <w:p w14:paraId="5455BE0C" w14:textId="59CBE06B" w:rsidR="00447C2E" w:rsidRPr="00F87D6D" w:rsidRDefault="00F87D6D" w:rsidP="00F87D6D">
            <w:pPr>
              <w:numPr>
                <w:ilvl w:val="0"/>
                <w:numId w:val="33"/>
              </w:numPr>
              <w:spacing w:line="276" w:lineRule="auto"/>
              <w:rPr>
                <w:rFonts w:ascii="Arial" w:eastAsia="Times New Roman" w:hAnsi="Arial" w:cs="Arial"/>
                <w:sz w:val="20"/>
                <w:szCs w:val="20"/>
                <w:lang w:eastAsia="nl-NL"/>
              </w:rPr>
            </w:pPr>
            <w:proofErr w:type="spellStart"/>
            <w:proofErr w:type="gramStart"/>
            <w:r>
              <w:rPr>
                <w:rFonts w:ascii="Arial" w:eastAsia="Times New Roman" w:hAnsi="Arial" w:cs="Arial"/>
                <w:sz w:val="20"/>
                <w:szCs w:val="20"/>
                <w:lang w:eastAsia="nl-NL"/>
              </w:rPr>
              <w:t>l</w:t>
            </w:r>
            <w:r w:rsidRPr="00F87D6D">
              <w:rPr>
                <w:rFonts w:ascii="Arial" w:eastAsia="Times New Roman" w:hAnsi="Arial" w:cs="Arial"/>
                <w:sz w:val="20"/>
                <w:szCs w:val="20"/>
                <w:lang w:eastAsia="nl-NL"/>
              </w:rPr>
              <w:t>oss</w:t>
            </w:r>
            <w:proofErr w:type="spellEnd"/>
            <w:proofErr w:type="gramEnd"/>
            <w:r w:rsidRPr="00F87D6D">
              <w:rPr>
                <w:rFonts w:ascii="Arial" w:eastAsia="Times New Roman" w:hAnsi="Arial" w:cs="Arial"/>
                <w:sz w:val="20"/>
                <w:szCs w:val="20"/>
                <w:lang w:eastAsia="nl-NL"/>
              </w:rPr>
              <w:t xml:space="preserve"> of </w:t>
            </w:r>
            <w:proofErr w:type="spellStart"/>
            <w:r>
              <w:rPr>
                <w:rFonts w:ascii="Arial" w:eastAsia="Times New Roman" w:hAnsi="Arial" w:cs="Arial"/>
                <w:sz w:val="20"/>
                <w:szCs w:val="20"/>
                <w:lang w:eastAsia="nl-NL"/>
              </w:rPr>
              <w:t>i</w:t>
            </w:r>
            <w:r w:rsidRPr="00F87D6D">
              <w:rPr>
                <w:rFonts w:ascii="Arial" w:eastAsia="Times New Roman" w:hAnsi="Arial" w:cs="Arial"/>
                <w:sz w:val="20"/>
                <w:szCs w:val="20"/>
                <w:lang w:eastAsia="nl-NL"/>
              </w:rPr>
              <w:t>ndividualism</w:t>
            </w:r>
            <w:proofErr w:type="spellEnd"/>
          </w:p>
        </w:tc>
      </w:tr>
      <w:tr w:rsidR="005457B6" w:rsidRPr="00F87D6D" w14:paraId="1F634D90" w14:textId="77777777" w:rsidTr="00431C14">
        <w:trPr>
          <w:trHeight w:val="2278"/>
        </w:trPr>
        <w:tc>
          <w:tcPr>
            <w:tcW w:w="473" w:type="pct"/>
            <w:vMerge w:val="restart"/>
            <w:vAlign w:val="center"/>
          </w:tcPr>
          <w:p w14:paraId="788BB2DF" w14:textId="1A605C87" w:rsidR="005457B6" w:rsidRPr="00325E3E" w:rsidRDefault="005457B6" w:rsidP="00325E3E">
            <w:pPr>
              <w:spacing w:line="276" w:lineRule="auto"/>
              <w:jc w:val="center"/>
              <w:rPr>
                <w:rFonts w:ascii="Arial" w:hAnsi="Arial" w:cs="Arial"/>
                <w:sz w:val="20"/>
                <w:szCs w:val="20"/>
                <w:lang w:val="en-GB"/>
              </w:rPr>
            </w:pPr>
            <w:r w:rsidRPr="00325E3E">
              <w:rPr>
                <w:rFonts w:ascii="Arial" w:hAnsi="Arial" w:cs="Arial"/>
                <w:sz w:val="20"/>
                <w:szCs w:val="20"/>
                <w:lang w:val="en-GB"/>
              </w:rPr>
              <w:t>step 1</w:t>
            </w:r>
            <w:r>
              <w:rPr>
                <w:rFonts w:ascii="Arial" w:hAnsi="Arial" w:cs="Arial"/>
                <w:sz w:val="20"/>
                <w:szCs w:val="20"/>
                <w:lang w:val="en-GB"/>
              </w:rPr>
              <w:t>a</w:t>
            </w:r>
            <w:r w:rsidRPr="00325E3E">
              <w:rPr>
                <w:rFonts w:ascii="Arial" w:hAnsi="Arial" w:cs="Arial"/>
                <w:sz w:val="20"/>
                <w:szCs w:val="20"/>
                <w:lang w:val="en-GB"/>
              </w:rPr>
              <w:t>: choices</w:t>
            </w:r>
          </w:p>
          <w:p w14:paraId="48BD2BF4" w14:textId="77777777" w:rsidR="005457B6" w:rsidRPr="00325E3E" w:rsidRDefault="005457B6" w:rsidP="00325E3E">
            <w:pPr>
              <w:spacing w:line="276" w:lineRule="auto"/>
              <w:jc w:val="center"/>
              <w:rPr>
                <w:rFonts w:ascii="Arial" w:hAnsi="Arial" w:cs="Arial"/>
                <w:sz w:val="20"/>
                <w:szCs w:val="20"/>
                <w:lang w:val="en-GB"/>
              </w:rPr>
            </w:pPr>
          </w:p>
          <w:p w14:paraId="2642F022" w14:textId="392BF5AE" w:rsidR="005457B6" w:rsidRPr="00325E3E" w:rsidRDefault="005457B6" w:rsidP="005457B6">
            <w:pPr>
              <w:spacing w:line="276" w:lineRule="auto"/>
              <w:jc w:val="center"/>
              <w:rPr>
                <w:rFonts w:ascii="Arial" w:hAnsi="Arial" w:cs="Arial"/>
                <w:sz w:val="20"/>
                <w:szCs w:val="20"/>
                <w:lang w:val="en-GB"/>
              </w:rPr>
            </w:pPr>
            <w:r w:rsidRPr="00325E3E">
              <w:rPr>
                <w:rFonts w:ascii="Arial" w:hAnsi="Arial" w:cs="Arial"/>
                <w:sz w:val="20"/>
                <w:szCs w:val="20"/>
                <w:lang w:val="en-GB"/>
              </w:rPr>
              <w:t>Choose</w:t>
            </w:r>
            <w:r>
              <w:rPr>
                <w:rFonts w:ascii="Arial" w:hAnsi="Arial" w:cs="Arial"/>
                <w:sz w:val="20"/>
                <w:szCs w:val="20"/>
                <w:lang w:val="en-GB"/>
              </w:rPr>
              <w:t xml:space="preserve"> at least</w:t>
            </w:r>
            <w:r w:rsidRPr="00325E3E">
              <w:rPr>
                <w:rFonts w:ascii="Arial" w:hAnsi="Arial" w:cs="Arial"/>
                <w:sz w:val="20"/>
                <w:szCs w:val="20"/>
                <w:lang w:val="en-GB"/>
              </w:rPr>
              <w:t xml:space="preserve"> </w:t>
            </w:r>
            <w:r>
              <w:rPr>
                <w:rFonts w:ascii="Arial" w:hAnsi="Arial" w:cs="Arial"/>
                <w:sz w:val="20"/>
                <w:szCs w:val="20"/>
                <w:u w:val="single"/>
                <w:lang w:val="en-GB"/>
              </w:rPr>
              <w:t>one</w:t>
            </w:r>
            <w:r w:rsidRPr="00325E3E">
              <w:rPr>
                <w:rFonts w:ascii="Arial" w:hAnsi="Arial" w:cs="Arial"/>
                <w:sz w:val="20"/>
                <w:szCs w:val="20"/>
                <w:lang w:val="en-GB"/>
              </w:rPr>
              <w:t xml:space="preserve"> work of fiction from the</w:t>
            </w:r>
            <w:r>
              <w:rPr>
                <w:rFonts w:ascii="Arial" w:hAnsi="Arial" w:cs="Arial"/>
                <w:sz w:val="20"/>
                <w:szCs w:val="20"/>
                <w:lang w:val="en-GB"/>
              </w:rPr>
              <w:t>se</w:t>
            </w:r>
            <w:r w:rsidRPr="00325E3E">
              <w:rPr>
                <w:rFonts w:ascii="Arial" w:hAnsi="Arial" w:cs="Arial"/>
                <w:sz w:val="20"/>
                <w:szCs w:val="20"/>
                <w:lang w:val="en-GB"/>
              </w:rPr>
              <w:t>.</w:t>
            </w:r>
          </w:p>
        </w:tc>
        <w:tc>
          <w:tcPr>
            <w:tcW w:w="432" w:type="pct"/>
            <w:vAlign w:val="center"/>
          </w:tcPr>
          <w:p w14:paraId="21CC35DF" w14:textId="26E0764D" w:rsidR="005457B6" w:rsidRPr="00325E3E" w:rsidRDefault="005457B6" w:rsidP="00325E3E">
            <w:pPr>
              <w:spacing w:line="276" w:lineRule="auto"/>
              <w:jc w:val="center"/>
              <w:rPr>
                <w:rFonts w:ascii="Arial" w:eastAsia="Times New Roman" w:hAnsi="Arial" w:cs="Arial"/>
                <w:sz w:val="20"/>
                <w:szCs w:val="20"/>
                <w:lang w:val="en-GB" w:eastAsia="nl-NL"/>
              </w:rPr>
            </w:pPr>
            <w:r w:rsidRPr="005457B6">
              <w:rPr>
                <w:rFonts w:ascii="Arial" w:eastAsia="Times New Roman" w:hAnsi="Arial" w:cs="Arial"/>
                <w:i/>
                <w:iCs/>
                <w:sz w:val="20"/>
                <w:szCs w:val="20"/>
                <w:lang w:val="en-GB" w:eastAsia="nl-NL"/>
              </w:rPr>
              <w:t xml:space="preserve">Brave New World </w:t>
            </w:r>
            <w:r w:rsidRPr="00325E3E">
              <w:rPr>
                <w:rFonts w:ascii="Arial" w:eastAsia="Times New Roman" w:hAnsi="Arial" w:cs="Arial"/>
                <w:sz w:val="20"/>
                <w:szCs w:val="20"/>
                <w:lang w:val="en-GB" w:eastAsia="nl-NL"/>
              </w:rPr>
              <w:t xml:space="preserve">by </w:t>
            </w:r>
            <w:r>
              <w:rPr>
                <w:rFonts w:ascii="Arial" w:eastAsia="Times New Roman" w:hAnsi="Arial" w:cs="Arial"/>
                <w:sz w:val="20"/>
                <w:szCs w:val="20"/>
                <w:lang w:val="en-GB" w:eastAsia="nl-NL"/>
              </w:rPr>
              <w:t xml:space="preserve">Aldous Huxley </w:t>
            </w:r>
            <w:r w:rsidRPr="00325E3E">
              <w:rPr>
                <w:rFonts w:ascii="Arial" w:eastAsia="Times New Roman" w:hAnsi="Arial" w:cs="Arial"/>
                <w:sz w:val="20"/>
                <w:szCs w:val="20"/>
                <w:lang w:val="en-GB" w:eastAsia="nl-NL"/>
              </w:rPr>
              <w:t>(</w:t>
            </w:r>
            <w:r>
              <w:rPr>
                <w:rFonts w:ascii="Arial" w:eastAsia="Times New Roman" w:hAnsi="Arial" w:cs="Arial"/>
                <w:sz w:val="20"/>
                <w:szCs w:val="20"/>
                <w:lang w:val="en-GB" w:eastAsia="nl-NL"/>
              </w:rPr>
              <w:t>1932</w:t>
            </w:r>
            <w:r w:rsidRPr="00325E3E">
              <w:rPr>
                <w:rFonts w:ascii="Arial" w:eastAsia="Times New Roman" w:hAnsi="Arial" w:cs="Arial"/>
                <w:sz w:val="20"/>
                <w:szCs w:val="20"/>
                <w:lang w:val="en-GB" w:eastAsia="nl-NL"/>
              </w:rPr>
              <w:t>)</w:t>
            </w:r>
          </w:p>
        </w:tc>
        <w:tc>
          <w:tcPr>
            <w:tcW w:w="4095" w:type="pct"/>
            <w:vAlign w:val="center"/>
          </w:tcPr>
          <w:p w14:paraId="71031C58" w14:textId="3EBC6A38" w:rsidR="005457B6" w:rsidRPr="00325E3E" w:rsidRDefault="005457B6" w:rsidP="005E32EF">
            <w:pPr>
              <w:spacing w:line="276" w:lineRule="auto"/>
              <w:rPr>
                <w:rFonts w:ascii="Arial" w:eastAsia="Times New Roman" w:hAnsi="Arial" w:cs="Arial"/>
                <w:sz w:val="20"/>
                <w:szCs w:val="20"/>
                <w:lang w:val="en-GB" w:eastAsia="nl-NL"/>
              </w:rPr>
            </w:pPr>
            <w:r w:rsidRPr="005457B6">
              <w:rPr>
                <w:rFonts w:ascii="Arial" w:eastAsia="Times New Roman" w:hAnsi="Arial" w:cs="Arial"/>
                <w:sz w:val="20"/>
                <w:szCs w:val="20"/>
                <w:lang w:val="en-GB" w:eastAsia="nl-NL"/>
              </w:rPr>
              <w:t>The novel examines a futuristic society, called the World State, that revolves around science and efficiency. In this society, emotions and individuality are conditioned out of children at a young age, and there are no lasting relationships because “</w:t>
            </w:r>
            <w:proofErr w:type="spellStart"/>
            <w:proofErr w:type="gramStart"/>
            <w:r w:rsidRPr="005457B6">
              <w:rPr>
                <w:rFonts w:ascii="Arial" w:eastAsia="Times New Roman" w:hAnsi="Arial" w:cs="Arial"/>
                <w:sz w:val="20"/>
                <w:szCs w:val="20"/>
                <w:lang w:val="en-GB" w:eastAsia="nl-NL"/>
              </w:rPr>
              <w:t>every one</w:t>
            </w:r>
            <w:proofErr w:type="spellEnd"/>
            <w:proofErr w:type="gramEnd"/>
            <w:r w:rsidRPr="005457B6">
              <w:rPr>
                <w:rFonts w:ascii="Arial" w:eastAsia="Times New Roman" w:hAnsi="Arial" w:cs="Arial"/>
                <w:sz w:val="20"/>
                <w:szCs w:val="20"/>
                <w:lang w:val="en-GB" w:eastAsia="nl-NL"/>
              </w:rPr>
              <w:t xml:space="preserve"> belongs to </w:t>
            </w:r>
            <w:proofErr w:type="spellStart"/>
            <w:r w:rsidRPr="005457B6">
              <w:rPr>
                <w:rFonts w:ascii="Arial" w:eastAsia="Times New Roman" w:hAnsi="Arial" w:cs="Arial"/>
                <w:sz w:val="20"/>
                <w:szCs w:val="20"/>
                <w:lang w:val="en-GB" w:eastAsia="nl-NL"/>
              </w:rPr>
              <w:t>every one</w:t>
            </w:r>
            <w:proofErr w:type="spellEnd"/>
            <w:r w:rsidRPr="005457B6">
              <w:rPr>
                <w:rFonts w:ascii="Arial" w:eastAsia="Times New Roman" w:hAnsi="Arial" w:cs="Arial"/>
                <w:sz w:val="20"/>
                <w:szCs w:val="20"/>
                <w:lang w:val="en-GB" w:eastAsia="nl-NL"/>
              </w:rPr>
              <w:t xml:space="preserve"> else”. Children are created outside the womb and cloned. The embryos are provided with differing amounts of chemicals and hormones </w:t>
            </w:r>
            <w:proofErr w:type="gramStart"/>
            <w:r w:rsidRPr="005457B6">
              <w:rPr>
                <w:rFonts w:ascii="Arial" w:eastAsia="Times New Roman" w:hAnsi="Arial" w:cs="Arial"/>
                <w:sz w:val="20"/>
                <w:szCs w:val="20"/>
                <w:lang w:val="en-GB" w:eastAsia="nl-NL"/>
              </w:rPr>
              <w:t>in order to</w:t>
            </w:r>
            <w:proofErr w:type="gramEnd"/>
            <w:r w:rsidRPr="005457B6">
              <w:rPr>
                <w:rFonts w:ascii="Arial" w:eastAsia="Times New Roman" w:hAnsi="Arial" w:cs="Arial"/>
                <w:sz w:val="20"/>
                <w:szCs w:val="20"/>
                <w:lang w:val="en-GB" w:eastAsia="nl-NL"/>
              </w:rPr>
              <w:t xml:space="preserve"> condition them into predetermined classes. Bernard Marx, one of the main characters of the story, and his love interest Lenina Crowne, travel to a savage reservation. When the two arrive, they see people living there engaging in unfamiliar rituals and meet Linda and her son John (‘the Savage’). Marx decides to bring the two </w:t>
            </w:r>
            <w:proofErr w:type="gramStart"/>
            <w:r w:rsidRPr="005457B6">
              <w:rPr>
                <w:rFonts w:ascii="Arial" w:eastAsia="Times New Roman" w:hAnsi="Arial" w:cs="Arial"/>
                <w:sz w:val="20"/>
                <w:szCs w:val="20"/>
                <w:lang w:val="en-GB" w:eastAsia="nl-NL"/>
              </w:rPr>
              <w:t>home</w:t>
            </w:r>
            <w:proofErr w:type="gramEnd"/>
            <w:r w:rsidRPr="005457B6">
              <w:rPr>
                <w:rFonts w:ascii="Arial" w:eastAsia="Times New Roman" w:hAnsi="Arial" w:cs="Arial"/>
                <w:sz w:val="20"/>
                <w:szCs w:val="20"/>
                <w:lang w:val="en-GB" w:eastAsia="nl-NL"/>
              </w:rPr>
              <w:t xml:space="preserve"> with him.</w:t>
            </w:r>
          </w:p>
        </w:tc>
      </w:tr>
      <w:tr w:rsidR="00762C77" w:rsidRPr="002B005E" w14:paraId="71623691" w14:textId="77777777" w:rsidTr="005457B6">
        <w:trPr>
          <w:trHeight w:val="20"/>
        </w:trPr>
        <w:tc>
          <w:tcPr>
            <w:tcW w:w="473" w:type="pct"/>
            <w:vMerge/>
            <w:vAlign w:val="center"/>
          </w:tcPr>
          <w:p w14:paraId="48F9F837" w14:textId="77777777" w:rsidR="00762C77" w:rsidRPr="00325E3E" w:rsidRDefault="00762C77" w:rsidP="005E32EF">
            <w:pPr>
              <w:spacing w:line="276" w:lineRule="auto"/>
              <w:jc w:val="center"/>
              <w:rPr>
                <w:rFonts w:ascii="Arial" w:hAnsi="Arial" w:cs="Arial"/>
                <w:sz w:val="20"/>
                <w:szCs w:val="20"/>
                <w:lang w:val="en-GB"/>
              </w:rPr>
            </w:pPr>
          </w:p>
        </w:tc>
        <w:tc>
          <w:tcPr>
            <w:tcW w:w="432" w:type="pct"/>
            <w:vAlign w:val="center"/>
          </w:tcPr>
          <w:p w14:paraId="3C4C18FD" w14:textId="2D3CB7C3" w:rsidR="00762C77" w:rsidRPr="005457B6" w:rsidRDefault="005457B6" w:rsidP="00325E3E">
            <w:pPr>
              <w:spacing w:line="276" w:lineRule="auto"/>
              <w:jc w:val="center"/>
              <w:rPr>
                <w:rFonts w:ascii="Arial" w:hAnsi="Arial" w:cs="Arial"/>
                <w:sz w:val="20"/>
                <w:szCs w:val="20"/>
                <w:lang w:val="en-GB"/>
              </w:rPr>
            </w:pPr>
            <w:r w:rsidRPr="005457B6">
              <w:rPr>
                <w:rFonts w:ascii="Arial" w:eastAsia="Times New Roman" w:hAnsi="Arial" w:cs="Arial"/>
                <w:i/>
                <w:iCs/>
                <w:sz w:val="20"/>
                <w:szCs w:val="20"/>
                <w:lang w:val="en-GB" w:eastAsia="nl-NL"/>
              </w:rPr>
              <w:t>1984</w:t>
            </w:r>
            <w:r>
              <w:rPr>
                <w:rFonts w:ascii="Arial" w:eastAsia="Times New Roman" w:hAnsi="Arial" w:cs="Arial"/>
                <w:i/>
                <w:iCs/>
                <w:sz w:val="20"/>
                <w:szCs w:val="20"/>
                <w:lang w:val="en-GB" w:eastAsia="nl-NL"/>
              </w:rPr>
              <w:t xml:space="preserve"> </w:t>
            </w:r>
            <w:r>
              <w:rPr>
                <w:rFonts w:ascii="Arial" w:eastAsia="Times New Roman" w:hAnsi="Arial" w:cs="Arial"/>
                <w:sz w:val="20"/>
                <w:szCs w:val="20"/>
                <w:lang w:val="en-GB" w:eastAsia="nl-NL"/>
              </w:rPr>
              <w:t>by George Orwell (1949)</w:t>
            </w:r>
          </w:p>
        </w:tc>
        <w:tc>
          <w:tcPr>
            <w:tcW w:w="4095" w:type="pct"/>
            <w:vAlign w:val="center"/>
          </w:tcPr>
          <w:p w14:paraId="38B420FC" w14:textId="5A4566E7" w:rsidR="00762C77" w:rsidRPr="00325E3E" w:rsidRDefault="005457B6" w:rsidP="005457B6">
            <w:pPr>
              <w:spacing w:line="276" w:lineRule="auto"/>
              <w:rPr>
                <w:rFonts w:ascii="Arial" w:hAnsi="Arial" w:cs="Arial"/>
                <w:sz w:val="20"/>
                <w:szCs w:val="20"/>
                <w:lang w:val="en-GB"/>
              </w:rPr>
            </w:pPr>
            <w:r w:rsidRPr="005457B6">
              <w:rPr>
                <w:rFonts w:ascii="Arial" w:eastAsia="Times New Roman" w:hAnsi="Arial" w:cs="Arial"/>
                <w:sz w:val="20"/>
                <w:szCs w:val="20"/>
                <w:lang w:val="en-GB" w:eastAsia="nl-NL"/>
              </w:rPr>
              <w:t xml:space="preserve">The book is set in 1984 in Oceania, one of three perpetually warring totalitarian states (the other two are Eurasia and </w:t>
            </w:r>
            <w:proofErr w:type="spellStart"/>
            <w:r w:rsidRPr="005457B6">
              <w:rPr>
                <w:rFonts w:ascii="Arial" w:eastAsia="Times New Roman" w:hAnsi="Arial" w:cs="Arial"/>
                <w:sz w:val="20"/>
                <w:szCs w:val="20"/>
                <w:lang w:val="en-GB" w:eastAsia="nl-NL"/>
              </w:rPr>
              <w:t>Eastasia</w:t>
            </w:r>
            <w:proofErr w:type="spellEnd"/>
            <w:r w:rsidRPr="005457B6">
              <w:rPr>
                <w:rFonts w:ascii="Arial" w:eastAsia="Times New Roman" w:hAnsi="Arial" w:cs="Arial"/>
                <w:sz w:val="20"/>
                <w:szCs w:val="20"/>
                <w:lang w:val="en-GB" w:eastAsia="nl-NL"/>
              </w:rPr>
              <w:t xml:space="preserve">). Oceania is governed by the all-controlling Party, which has brainwashed the population into unthinking obedience to its leader, Big Brother. The book’s hero, Winston Smith, is a minor party functionary longing for truth and decency, which leads him to secretly rebel against the government. He embarks on a forbidden affair with Julia. </w:t>
            </w:r>
            <w:proofErr w:type="gramStart"/>
            <w:r w:rsidRPr="005457B6">
              <w:rPr>
                <w:rFonts w:ascii="Arial" w:eastAsia="Times New Roman" w:hAnsi="Arial" w:cs="Arial"/>
                <w:sz w:val="20"/>
                <w:szCs w:val="20"/>
                <w:lang w:val="en-GB" w:eastAsia="nl-NL"/>
              </w:rPr>
              <w:t>Both of them</w:t>
            </w:r>
            <w:proofErr w:type="gramEnd"/>
            <w:r w:rsidRPr="005457B6">
              <w:rPr>
                <w:rFonts w:ascii="Arial" w:eastAsia="Times New Roman" w:hAnsi="Arial" w:cs="Arial"/>
                <w:sz w:val="20"/>
                <w:szCs w:val="20"/>
                <w:lang w:val="en-GB" w:eastAsia="nl-NL"/>
              </w:rPr>
              <w:t xml:space="preserve"> are eventually caught and sent to the Ministry of Love for a violent </w:t>
            </w:r>
            <w:proofErr w:type="spellStart"/>
            <w:r w:rsidRPr="005457B6">
              <w:rPr>
                <w:rFonts w:ascii="Arial" w:eastAsia="Times New Roman" w:hAnsi="Arial" w:cs="Arial"/>
                <w:sz w:val="20"/>
                <w:szCs w:val="20"/>
                <w:lang w:val="en-GB" w:eastAsia="nl-NL"/>
              </w:rPr>
              <w:t>reeducation</w:t>
            </w:r>
            <w:proofErr w:type="spellEnd"/>
            <w:r w:rsidRPr="005457B6">
              <w:rPr>
                <w:rFonts w:ascii="Arial" w:eastAsia="Times New Roman" w:hAnsi="Arial" w:cs="Arial"/>
                <w:sz w:val="20"/>
                <w:szCs w:val="20"/>
                <w:lang w:val="en-GB" w:eastAsia="nl-NL"/>
              </w:rPr>
              <w:t>.</w:t>
            </w:r>
          </w:p>
        </w:tc>
      </w:tr>
      <w:tr w:rsidR="005457B6" w:rsidRPr="007C3DFC" w14:paraId="40A2A300" w14:textId="77777777" w:rsidTr="005457B6">
        <w:trPr>
          <w:trHeight w:val="20"/>
        </w:trPr>
        <w:tc>
          <w:tcPr>
            <w:tcW w:w="473" w:type="pct"/>
            <w:vMerge w:val="restart"/>
            <w:vAlign w:val="center"/>
          </w:tcPr>
          <w:p w14:paraId="6A562312" w14:textId="2B442B4A" w:rsidR="005457B6" w:rsidRPr="00325E3E" w:rsidRDefault="005457B6" w:rsidP="005457B6">
            <w:pPr>
              <w:spacing w:line="276" w:lineRule="auto"/>
              <w:jc w:val="center"/>
              <w:rPr>
                <w:rFonts w:ascii="Arial" w:hAnsi="Arial" w:cs="Arial"/>
                <w:sz w:val="20"/>
                <w:szCs w:val="20"/>
                <w:lang w:val="en-GB"/>
              </w:rPr>
            </w:pPr>
            <w:r w:rsidRPr="00325E3E">
              <w:rPr>
                <w:rFonts w:ascii="Arial" w:hAnsi="Arial" w:cs="Arial"/>
                <w:sz w:val="20"/>
                <w:szCs w:val="20"/>
                <w:lang w:val="en-GB"/>
              </w:rPr>
              <w:t>step 1</w:t>
            </w:r>
            <w:r>
              <w:rPr>
                <w:rFonts w:ascii="Arial" w:hAnsi="Arial" w:cs="Arial"/>
                <w:sz w:val="20"/>
                <w:szCs w:val="20"/>
                <w:lang w:val="en-GB"/>
              </w:rPr>
              <w:t>b</w:t>
            </w:r>
            <w:r w:rsidRPr="00325E3E">
              <w:rPr>
                <w:rFonts w:ascii="Arial" w:hAnsi="Arial" w:cs="Arial"/>
                <w:sz w:val="20"/>
                <w:szCs w:val="20"/>
                <w:lang w:val="en-GB"/>
              </w:rPr>
              <w:t>: choices</w:t>
            </w:r>
          </w:p>
          <w:p w14:paraId="058C5B36" w14:textId="77777777" w:rsidR="005457B6" w:rsidRPr="00325E3E" w:rsidRDefault="005457B6" w:rsidP="005457B6">
            <w:pPr>
              <w:spacing w:line="276" w:lineRule="auto"/>
              <w:jc w:val="center"/>
              <w:rPr>
                <w:rFonts w:ascii="Arial" w:hAnsi="Arial" w:cs="Arial"/>
                <w:sz w:val="20"/>
                <w:szCs w:val="20"/>
                <w:lang w:val="en-GB"/>
              </w:rPr>
            </w:pPr>
          </w:p>
          <w:p w14:paraId="5FF484E9" w14:textId="78386EE6" w:rsidR="005457B6" w:rsidRPr="00325E3E" w:rsidRDefault="005457B6" w:rsidP="005457B6">
            <w:pPr>
              <w:spacing w:line="276" w:lineRule="auto"/>
              <w:jc w:val="center"/>
              <w:rPr>
                <w:rFonts w:ascii="Arial" w:hAnsi="Arial" w:cs="Arial"/>
                <w:sz w:val="20"/>
                <w:szCs w:val="20"/>
                <w:lang w:val="en-GB"/>
              </w:rPr>
            </w:pPr>
            <w:r w:rsidRPr="00325E3E">
              <w:rPr>
                <w:rFonts w:ascii="Arial" w:hAnsi="Arial" w:cs="Arial"/>
                <w:sz w:val="20"/>
                <w:szCs w:val="20"/>
                <w:lang w:val="en-GB"/>
              </w:rPr>
              <w:t>Choose</w:t>
            </w:r>
            <w:r>
              <w:rPr>
                <w:rFonts w:ascii="Arial" w:hAnsi="Arial" w:cs="Arial"/>
                <w:sz w:val="20"/>
                <w:szCs w:val="20"/>
                <w:lang w:val="en-GB"/>
              </w:rPr>
              <w:t xml:space="preserve"> one </w:t>
            </w:r>
            <w:r w:rsidRPr="00325E3E">
              <w:rPr>
                <w:rFonts w:ascii="Arial" w:hAnsi="Arial" w:cs="Arial"/>
                <w:sz w:val="20"/>
                <w:szCs w:val="20"/>
                <w:lang w:val="en-GB"/>
              </w:rPr>
              <w:t>work of fiction from the</w:t>
            </w:r>
            <w:r>
              <w:rPr>
                <w:rFonts w:ascii="Arial" w:hAnsi="Arial" w:cs="Arial"/>
                <w:sz w:val="20"/>
                <w:szCs w:val="20"/>
                <w:lang w:val="en-GB"/>
              </w:rPr>
              <w:t>se if you haven’t picked two already</w:t>
            </w:r>
            <w:r w:rsidRPr="00325E3E">
              <w:rPr>
                <w:rFonts w:ascii="Arial" w:hAnsi="Arial" w:cs="Arial"/>
                <w:sz w:val="20"/>
                <w:szCs w:val="20"/>
                <w:lang w:val="en-GB"/>
              </w:rPr>
              <w:t>.</w:t>
            </w:r>
          </w:p>
        </w:tc>
        <w:tc>
          <w:tcPr>
            <w:tcW w:w="432" w:type="pct"/>
            <w:vAlign w:val="center"/>
          </w:tcPr>
          <w:p w14:paraId="429BD8DA" w14:textId="403FAA96" w:rsidR="005457B6" w:rsidRPr="005457B6" w:rsidRDefault="005457B6" w:rsidP="00325E3E">
            <w:pPr>
              <w:spacing w:line="276" w:lineRule="auto"/>
              <w:jc w:val="center"/>
              <w:rPr>
                <w:rFonts w:ascii="Arial" w:eastAsia="Times New Roman" w:hAnsi="Arial" w:cs="Arial"/>
                <w:i/>
                <w:iCs/>
                <w:sz w:val="20"/>
                <w:szCs w:val="20"/>
                <w:lang w:val="en-GB" w:eastAsia="nl-NL"/>
              </w:rPr>
            </w:pPr>
            <w:r w:rsidRPr="005457B6">
              <w:rPr>
                <w:rFonts w:ascii="Arial" w:eastAsia="Times New Roman" w:hAnsi="Arial" w:cs="Arial"/>
                <w:i/>
                <w:iCs/>
                <w:sz w:val="20"/>
                <w:szCs w:val="20"/>
                <w:lang w:val="en-GB" w:eastAsia="nl-NL"/>
              </w:rPr>
              <w:t xml:space="preserve">The Handmaid’s Tale </w:t>
            </w:r>
            <w:r w:rsidRPr="005457B6">
              <w:rPr>
                <w:rFonts w:ascii="Arial" w:eastAsia="Times New Roman" w:hAnsi="Arial" w:cs="Arial"/>
                <w:sz w:val="20"/>
                <w:szCs w:val="20"/>
                <w:lang w:val="en-GB" w:eastAsia="nl-NL"/>
              </w:rPr>
              <w:t>by Margaret Atwood (1985)</w:t>
            </w:r>
          </w:p>
        </w:tc>
        <w:tc>
          <w:tcPr>
            <w:tcW w:w="4095" w:type="pct"/>
            <w:vAlign w:val="center"/>
          </w:tcPr>
          <w:p w14:paraId="6FDB06D9" w14:textId="623C86CE" w:rsidR="005457B6" w:rsidRPr="005457B6" w:rsidRDefault="005457B6" w:rsidP="005457B6">
            <w:pPr>
              <w:spacing w:line="276" w:lineRule="auto"/>
              <w:rPr>
                <w:rFonts w:ascii="Arial" w:eastAsia="Times New Roman" w:hAnsi="Arial" w:cs="Arial"/>
                <w:sz w:val="20"/>
                <w:szCs w:val="20"/>
                <w:lang w:val="en-GB" w:eastAsia="nl-NL"/>
              </w:rPr>
            </w:pPr>
            <w:r w:rsidRPr="005457B6">
              <w:rPr>
                <w:rFonts w:ascii="Arial" w:eastAsia="Times New Roman" w:hAnsi="Arial" w:cs="Arial"/>
                <w:sz w:val="20"/>
                <w:szCs w:val="20"/>
                <w:lang w:val="en-GB" w:eastAsia="nl-NL"/>
              </w:rPr>
              <w:t>Offred is a Handmaid in the Republic of Gilead, a totalitarian and theocratic state that has replaced the United States of America. Because of dangerously low reproduction rates, Handmaids are assigned to bear children for elite couples that have trouble conceiving. Offred details her life starting with her third assignment as a Handmaid to one such Commander. Interspersed with her narratives of her present-day experiences are flashback discussions of her life from before and during the beginning of the revolution. One day, Offred learns from her shopping partner, a woman called Ofglen, of the Mayday resistance, an underground network working to overthrow the Republic of Gilead.</w:t>
            </w:r>
          </w:p>
        </w:tc>
      </w:tr>
      <w:tr w:rsidR="005457B6" w:rsidRPr="007C3DFC" w14:paraId="0E02D6C2" w14:textId="77777777" w:rsidTr="005457B6">
        <w:trPr>
          <w:trHeight w:val="20"/>
        </w:trPr>
        <w:tc>
          <w:tcPr>
            <w:tcW w:w="473" w:type="pct"/>
            <w:vMerge/>
            <w:vAlign w:val="center"/>
          </w:tcPr>
          <w:p w14:paraId="11A95F49" w14:textId="77777777" w:rsidR="005457B6" w:rsidRPr="00325E3E" w:rsidRDefault="005457B6" w:rsidP="005E32EF">
            <w:pPr>
              <w:spacing w:line="276" w:lineRule="auto"/>
              <w:jc w:val="center"/>
              <w:rPr>
                <w:rFonts w:ascii="Arial" w:hAnsi="Arial" w:cs="Arial"/>
                <w:sz w:val="20"/>
                <w:szCs w:val="20"/>
                <w:lang w:val="en-GB"/>
              </w:rPr>
            </w:pPr>
          </w:p>
        </w:tc>
        <w:tc>
          <w:tcPr>
            <w:tcW w:w="432" w:type="pct"/>
            <w:vAlign w:val="center"/>
          </w:tcPr>
          <w:p w14:paraId="29B939BB" w14:textId="0C881275" w:rsidR="005457B6" w:rsidRPr="005457B6" w:rsidRDefault="005457B6" w:rsidP="00325E3E">
            <w:pPr>
              <w:spacing w:line="276" w:lineRule="auto"/>
              <w:jc w:val="center"/>
              <w:rPr>
                <w:rFonts w:ascii="Arial" w:eastAsia="Times New Roman" w:hAnsi="Arial" w:cs="Arial"/>
                <w:i/>
                <w:iCs/>
                <w:sz w:val="20"/>
                <w:szCs w:val="20"/>
                <w:lang w:val="en-GB" w:eastAsia="nl-NL"/>
              </w:rPr>
            </w:pPr>
            <w:r w:rsidRPr="005457B6">
              <w:rPr>
                <w:rFonts w:ascii="Arial" w:eastAsia="Times New Roman" w:hAnsi="Arial" w:cs="Arial"/>
                <w:i/>
                <w:iCs/>
                <w:sz w:val="20"/>
                <w:szCs w:val="20"/>
                <w:lang w:val="en-GB" w:eastAsia="nl-NL"/>
              </w:rPr>
              <w:t xml:space="preserve">The Circle </w:t>
            </w:r>
            <w:r w:rsidRPr="005457B6">
              <w:rPr>
                <w:rFonts w:ascii="Arial" w:eastAsia="Times New Roman" w:hAnsi="Arial" w:cs="Arial"/>
                <w:sz w:val="20"/>
                <w:szCs w:val="20"/>
                <w:lang w:val="en-GB" w:eastAsia="nl-NL"/>
              </w:rPr>
              <w:t>by Dave Eggers (2013)</w:t>
            </w:r>
          </w:p>
        </w:tc>
        <w:tc>
          <w:tcPr>
            <w:tcW w:w="4095" w:type="pct"/>
            <w:vAlign w:val="center"/>
          </w:tcPr>
          <w:p w14:paraId="41E875FA" w14:textId="2D4A54CC" w:rsidR="005457B6" w:rsidRPr="005457B6" w:rsidRDefault="005457B6" w:rsidP="005457B6">
            <w:pPr>
              <w:spacing w:line="276" w:lineRule="auto"/>
              <w:rPr>
                <w:rFonts w:ascii="Arial" w:eastAsia="Times New Roman" w:hAnsi="Arial" w:cs="Arial"/>
                <w:sz w:val="20"/>
                <w:szCs w:val="20"/>
                <w:lang w:val="en-GB" w:eastAsia="nl-NL"/>
              </w:rPr>
            </w:pPr>
            <w:r w:rsidRPr="005457B6">
              <w:rPr>
                <w:rFonts w:ascii="Arial" w:eastAsia="Times New Roman" w:hAnsi="Arial" w:cs="Arial"/>
                <w:sz w:val="20"/>
                <w:szCs w:val="20"/>
                <w:lang w:val="en-GB" w:eastAsia="nl-NL"/>
              </w:rPr>
              <w:t xml:space="preserve">Mae Holland has landed a job at the Circle, “the most influential company in the world”. It combines all of one's online interactions into a single online identity called a </w:t>
            </w:r>
            <w:proofErr w:type="spellStart"/>
            <w:proofErr w:type="gramStart"/>
            <w:r w:rsidRPr="005457B6">
              <w:rPr>
                <w:rFonts w:ascii="Arial" w:eastAsia="Times New Roman" w:hAnsi="Arial" w:cs="Arial"/>
                <w:sz w:val="20"/>
                <w:szCs w:val="20"/>
                <w:lang w:val="en-GB" w:eastAsia="nl-NL"/>
              </w:rPr>
              <w:t>TruYou</w:t>
            </w:r>
            <w:proofErr w:type="spellEnd"/>
            <w:r w:rsidRPr="005457B6">
              <w:rPr>
                <w:rFonts w:ascii="Arial" w:eastAsia="Times New Roman" w:hAnsi="Arial" w:cs="Arial"/>
                <w:sz w:val="20"/>
                <w:szCs w:val="20"/>
                <w:lang w:val="en-GB" w:eastAsia="nl-NL"/>
              </w:rPr>
              <w:t>, and</w:t>
            </w:r>
            <w:proofErr w:type="gramEnd"/>
            <w:r w:rsidRPr="005457B6">
              <w:rPr>
                <w:rFonts w:ascii="Arial" w:eastAsia="Times New Roman" w:hAnsi="Arial" w:cs="Arial"/>
                <w:sz w:val="20"/>
                <w:szCs w:val="20"/>
                <w:lang w:val="en-GB" w:eastAsia="nl-NL"/>
              </w:rPr>
              <w:t xml:space="preserve"> has been growing to contain virtually all the other information that exists across the world. The company uses technological innovation to create what it claims is a more efficient and accountable society, especially by increasing transparency in government, business, and even personal lives. Mae begins work in Customer Experience and initially is concerned about her privacy, but she quickly rises in the ranks, gaining access to more screens of information and is sucked into the arguments for full transparency.</w:t>
            </w:r>
          </w:p>
        </w:tc>
      </w:tr>
      <w:tr w:rsidR="00881AB0" w:rsidRPr="007C3DFC" w14:paraId="4C094255" w14:textId="77777777" w:rsidTr="260E6F4C">
        <w:trPr>
          <w:trHeight w:val="1063"/>
        </w:trPr>
        <w:tc>
          <w:tcPr>
            <w:tcW w:w="473" w:type="pct"/>
            <w:vMerge w:val="restart"/>
            <w:vAlign w:val="center"/>
          </w:tcPr>
          <w:p w14:paraId="6C0C979D" w14:textId="07143905" w:rsidR="00881AB0" w:rsidRPr="00325E3E" w:rsidRDefault="00881AB0" w:rsidP="00BD2AE2">
            <w:pPr>
              <w:spacing w:line="276" w:lineRule="auto"/>
              <w:jc w:val="center"/>
              <w:rPr>
                <w:rFonts w:ascii="Arial" w:hAnsi="Arial" w:cs="Arial"/>
                <w:sz w:val="20"/>
                <w:szCs w:val="20"/>
                <w:lang w:val="en-GB"/>
              </w:rPr>
            </w:pPr>
            <w:r w:rsidRPr="00325E3E">
              <w:rPr>
                <w:rFonts w:ascii="Arial" w:eastAsia="Times New Roman" w:hAnsi="Arial" w:cs="Arial"/>
                <w:sz w:val="20"/>
                <w:szCs w:val="20"/>
                <w:lang w:val="en-GB" w:eastAsia="nl-NL"/>
              </w:rPr>
              <w:t xml:space="preserve">step 2: </w:t>
            </w:r>
            <w:r w:rsidRPr="00325E3E">
              <w:rPr>
                <w:rFonts w:ascii="Arial" w:hAnsi="Arial" w:cs="Arial"/>
                <w:sz w:val="20"/>
                <w:szCs w:val="20"/>
                <w:lang w:val="en-GB"/>
              </w:rPr>
              <w:t>preparation</w:t>
            </w:r>
          </w:p>
        </w:tc>
        <w:tc>
          <w:tcPr>
            <w:tcW w:w="4527" w:type="pct"/>
            <w:gridSpan w:val="2"/>
            <w:vAlign w:val="center"/>
          </w:tcPr>
          <w:p w14:paraId="1A429391" w14:textId="77777777" w:rsidR="00881AB0" w:rsidRPr="00325E3E" w:rsidRDefault="00881AB0" w:rsidP="003F39EA">
            <w:pPr>
              <w:spacing w:line="276" w:lineRule="auto"/>
              <w:textAlignment w:val="baseline"/>
              <w:rPr>
                <w:rFonts w:ascii="Arial" w:eastAsia="Times New Roman" w:hAnsi="Arial" w:cs="Arial"/>
                <w:sz w:val="20"/>
                <w:szCs w:val="20"/>
                <w:lang w:val="en-GB" w:eastAsia="nl-NL"/>
              </w:rPr>
            </w:pPr>
            <w:r w:rsidRPr="00325E3E">
              <w:rPr>
                <w:rFonts w:ascii="Arial" w:eastAsia="Times New Roman" w:hAnsi="Arial" w:cs="Arial"/>
                <w:sz w:val="20"/>
                <w:szCs w:val="20"/>
                <w:lang w:val="en-GB" w:eastAsia="nl-NL"/>
              </w:rPr>
              <w:t>The questions below can serve as a jumping-off point for your overview. Compose a thorough and coherent answer to (some of) the questions below. If a question seems appropriate for your combination of works, elaborate. If a question seems less appropriate, or you have few insights on the matter, do not go into detail as much or skip it altogether. Rephrase the answers into a paragraph or paragraphs, so that they stand on their own.</w:t>
            </w:r>
          </w:p>
          <w:p w14:paraId="0723EF9B" w14:textId="77777777" w:rsidR="00881AB0" w:rsidRPr="00325E3E" w:rsidRDefault="00881AB0" w:rsidP="003F39EA">
            <w:pPr>
              <w:spacing w:line="276" w:lineRule="auto"/>
              <w:rPr>
                <w:rFonts w:ascii="Arial" w:hAnsi="Arial" w:cs="Arial"/>
                <w:sz w:val="20"/>
                <w:szCs w:val="20"/>
                <w:shd w:val="clear" w:color="auto" w:fill="FFFFFF"/>
                <w:lang w:val="en-GB"/>
              </w:rPr>
            </w:pPr>
          </w:p>
          <w:p w14:paraId="29981FD0" w14:textId="63600300" w:rsidR="00881AB0" w:rsidRPr="003F39EA" w:rsidRDefault="00881AB0" w:rsidP="260E6F4C">
            <w:pPr>
              <w:pStyle w:val="ListParagraph"/>
              <w:numPr>
                <w:ilvl w:val="0"/>
                <w:numId w:val="7"/>
              </w:numPr>
              <w:spacing w:line="276" w:lineRule="auto"/>
              <w:textAlignment w:val="baseline"/>
              <w:rPr>
                <w:rFonts w:ascii="Arial" w:eastAsia="Times New Roman" w:hAnsi="Arial" w:cs="Arial"/>
                <w:sz w:val="20"/>
                <w:szCs w:val="20"/>
                <w:lang w:val="en-GB" w:eastAsia="nl-NL"/>
              </w:rPr>
            </w:pPr>
            <w:r w:rsidRPr="260E6F4C">
              <w:rPr>
                <w:rFonts w:ascii="Arial" w:eastAsia="Times New Roman" w:hAnsi="Arial" w:cs="Arial"/>
                <w:sz w:val="20"/>
                <w:szCs w:val="20"/>
                <w:lang w:val="en-GB" w:eastAsia="nl-NL"/>
              </w:rPr>
              <w:t xml:space="preserve">Illustrate your answers with </w:t>
            </w:r>
            <w:r w:rsidRPr="260E6F4C">
              <w:rPr>
                <w:rFonts w:ascii="Arial" w:eastAsia="Times New Roman" w:hAnsi="Arial" w:cs="Arial"/>
                <w:b/>
                <w:bCs/>
                <w:sz w:val="20"/>
                <w:szCs w:val="20"/>
                <w:lang w:val="en-GB" w:eastAsia="nl-NL"/>
              </w:rPr>
              <w:t>fragments</w:t>
            </w:r>
            <w:r w:rsidRPr="260E6F4C">
              <w:rPr>
                <w:rFonts w:ascii="Arial" w:eastAsia="Times New Roman" w:hAnsi="Arial" w:cs="Arial"/>
                <w:sz w:val="20"/>
                <w:szCs w:val="20"/>
                <w:lang w:val="en-GB" w:eastAsia="nl-NL"/>
              </w:rPr>
              <w:t xml:space="preserve"> from the books </w:t>
            </w:r>
          </w:p>
        </w:tc>
      </w:tr>
      <w:tr w:rsidR="00881AB0" w:rsidRPr="007C3DFC" w14:paraId="7D18AD4E" w14:textId="77777777" w:rsidTr="260E6F4C">
        <w:trPr>
          <w:trHeight w:val="2074"/>
        </w:trPr>
        <w:tc>
          <w:tcPr>
            <w:tcW w:w="473" w:type="pct"/>
            <w:vMerge/>
            <w:vAlign w:val="center"/>
          </w:tcPr>
          <w:p w14:paraId="4C0A9C20" w14:textId="2398E527" w:rsidR="00881AB0" w:rsidRPr="00325E3E" w:rsidRDefault="00881AB0" w:rsidP="00BD2AE2">
            <w:pPr>
              <w:spacing w:line="276" w:lineRule="auto"/>
              <w:jc w:val="center"/>
              <w:rPr>
                <w:rFonts w:ascii="Arial" w:eastAsia="Times New Roman" w:hAnsi="Arial" w:cs="Arial"/>
                <w:sz w:val="20"/>
                <w:szCs w:val="20"/>
                <w:lang w:val="en-GB" w:eastAsia="nl-NL"/>
              </w:rPr>
            </w:pPr>
          </w:p>
        </w:tc>
        <w:tc>
          <w:tcPr>
            <w:tcW w:w="432" w:type="pct"/>
            <w:vAlign w:val="center"/>
          </w:tcPr>
          <w:p w14:paraId="5E6D022D" w14:textId="63BD8D1D" w:rsidR="00881AB0" w:rsidRPr="00447C2E" w:rsidRDefault="00447C2E" w:rsidP="003F39EA">
            <w:pPr>
              <w:spacing w:line="276" w:lineRule="auto"/>
              <w:jc w:val="center"/>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g</w:t>
            </w:r>
            <w:r w:rsidR="00881AB0" w:rsidRPr="00447C2E">
              <w:rPr>
                <w:rFonts w:ascii="Arial" w:eastAsia="Times New Roman" w:hAnsi="Arial" w:cs="Arial"/>
                <w:sz w:val="20"/>
                <w:szCs w:val="20"/>
                <w:lang w:val="en-GB" w:eastAsia="nl-NL"/>
              </w:rPr>
              <w:t>eneral questions</w:t>
            </w:r>
          </w:p>
        </w:tc>
        <w:tc>
          <w:tcPr>
            <w:tcW w:w="4095" w:type="pct"/>
            <w:vAlign w:val="center"/>
          </w:tcPr>
          <w:p w14:paraId="1DDB21DC" w14:textId="6A95DADF" w:rsidR="005457B6" w:rsidRPr="005457B6" w:rsidRDefault="005457B6" w:rsidP="005457B6">
            <w:pPr>
              <w:pStyle w:val="ListParagraph"/>
              <w:numPr>
                <w:ilvl w:val="0"/>
                <w:numId w:val="45"/>
              </w:numPr>
              <w:spacing w:line="276" w:lineRule="auto"/>
              <w:ind w:left="515"/>
              <w:rPr>
                <w:rFonts w:ascii="Arial" w:eastAsia="Times New Roman" w:hAnsi="Arial" w:cs="Arial"/>
                <w:sz w:val="20"/>
                <w:szCs w:val="20"/>
                <w:lang w:val="en-GB" w:eastAsia="nl-NL"/>
              </w:rPr>
            </w:pPr>
            <w:r w:rsidRPr="005457B6">
              <w:rPr>
                <w:rFonts w:ascii="Arial" w:eastAsia="Times New Roman" w:hAnsi="Arial" w:cs="Arial"/>
                <w:sz w:val="20"/>
                <w:szCs w:val="20"/>
                <w:lang w:val="en-GB" w:eastAsia="nl-NL"/>
              </w:rPr>
              <w:t>What is the setting of your books?</w:t>
            </w:r>
          </w:p>
          <w:p w14:paraId="7AAEC252" w14:textId="18B7F8CA" w:rsidR="005457B6" w:rsidRPr="005457B6" w:rsidRDefault="005457B6" w:rsidP="005457B6">
            <w:pPr>
              <w:pStyle w:val="ListParagraph"/>
              <w:numPr>
                <w:ilvl w:val="0"/>
                <w:numId w:val="45"/>
              </w:numPr>
              <w:spacing w:line="276" w:lineRule="auto"/>
              <w:ind w:left="515"/>
              <w:rPr>
                <w:rFonts w:ascii="Arial" w:eastAsia="Times New Roman" w:hAnsi="Arial" w:cs="Arial"/>
                <w:sz w:val="20"/>
                <w:szCs w:val="20"/>
                <w:lang w:val="en-GB" w:eastAsia="nl-NL"/>
              </w:rPr>
            </w:pPr>
            <w:r w:rsidRPr="005457B6">
              <w:rPr>
                <w:rFonts w:ascii="Arial" w:eastAsia="Times New Roman" w:hAnsi="Arial" w:cs="Arial"/>
                <w:sz w:val="20"/>
                <w:szCs w:val="20"/>
                <w:lang w:val="en-GB" w:eastAsia="nl-NL"/>
              </w:rPr>
              <w:t>What makes your books good examples of dystopian fiction? (have a look at the typical features)</w:t>
            </w:r>
          </w:p>
          <w:p w14:paraId="1D61B5FB" w14:textId="3AE6DFD8" w:rsidR="005457B6" w:rsidRPr="005457B6" w:rsidRDefault="005457B6" w:rsidP="005457B6">
            <w:pPr>
              <w:pStyle w:val="ListParagraph"/>
              <w:numPr>
                <w:ilvl w:val="0"/>
                <w:numId w:val="45"/>
              </w:numPr>
              <w:spacing w:line="276" w:lineRule="auto"/>
              <w:ind w:left="515"/>
              <w:rPr>
                <w:rFonts w:ascii="Arial" w:eastAsia="Times New Roman" w:hAnsi="Arial" w:cs="Arial"/>
                <w:sz w:val="20"/>
                <w:szCs w:val="20"/>
                <w:lang w:val="en-GB" w:eastAsia="nl-NL"/>
              </w:rPr>
            </w:pPr>
            <w:r w:rsidRPr="005457B6">
              <w:rPr>
                <w:rFonts w:ascii="Arial" w:eastAsia="Times New Roman" w:hAnsi="Arial" w:cs="Arial"/>
                <w:sz w:val="20"/>
                <w:szCs w:val="20"/>
                <w:lang w:val="en-GB" w:eastAsia="nl-NL"/>
              </w:rPr>
              <w:t>What is/are the main theme(s) of your book?</w:t>
            </w:r>
          </w:p>
          <w:p w14:paraId="488F3121" w14:textId="6353C923" w:rsidR="005457B6" w:rsidRPr="005457B6" w:rsidRDefault="005457B6" w:rsidP="005457B6">
            <w:pPr>
              <w:pStyle w:val="ListParagraph"/>
              <w:numPr>
                <w:ilvl w:val="0"/>
                <w:numId w:val="45"/>
              </w:numPr>
              <w:spacing w:line="276" w:lineRule="auto"/>
              <w:ind w:left="515"/>
              <w:rPr>
                <w:rFonts w:ascii="Arial" w:eastAsia="Times New Roman" w:hAnsi="Arial" w:cs="Arial"/>
                <w:sz w:val="20"/>
                <w:szCs w:val="20"/>
                <w:lang w:val="en-GB" w:eastAsia="nl-NL"/>
              </w:rPr>
            </w:pPr>
            <w:r w:rsidRPr="005457B6">
              <w:rPr>
                <w:rFonts w:ascii="Arial" w:eastAsia="Times New Roman" w:hAnsi="Arial" w:cs="Arial"/>
                <w:sz w:val="20"/>
                <w:szCs w:val="20"/>
                <w:lang w:val="en-GB" w:eastAsia="nl-NL"/>
              </w:rPr>
              <w:t xml:space="preserve">To preserve a totalitarian society, people’s personal lives are invaded in various </w:t>
            </w:r>
            <w:proofErr w:type="gramStart"/>
            <w:r w:rsidRPr="005457B6">
              <w:rPr>
                <w:rFonts w:ascii="Arial" w:eastAsia="Times New Roman" w:hAnsi="Arial" w:cs="Arial"/>
                <w:sz w:val="20"/>
                <w:szCs w:val="20"/>
                <w:lang w:val="en-GB" w:eastAsia="nl-NL"/>
              </w:rPr>
              <w:t>ways</w:t>
            </w:r>
            <w:proofErr w:type="gramEnd"/>
            <w:r w:rsidRPr="005457B6">
              <w:rPr>
                <w:rFonts w:ascii="Arial" w:eastAsia="Times New Roman" w:hAnsi="Arial" w:cs="Arial"/>
                <w:sz w:val="20"/>
                <w:szCs w:val="20"/>
                <w:lang w:val="en-GB" w:eastAsia="nl-NL"/>
              </w:rPr>
              <w:t xml:space="preserve"> so they don’t rebel against their leaders. How is this true for your books? What methods are used to keep the characters from disobeying their government? (Think of surveillance, restrictions, punishments)</w:t>
            </w:r>
          </w:p>
          <w:p w14:paraId="385C9BC0" w14:textId="0E914799" w:rsidR="005457B6" w:rsidRPr="005457B6" w:rsidRDefault="005457B6" w:rsidP="005457B6">
            <w:pPr>
              <w:pStyle w:val="ListParagraph"/>
              <w:numPr>
                <w:ilvl w:val="0"/>
                <w:numId w:val="45"/>
              </w:numPr>
              <w:spacing w:line="276" w:lineRule="auto"/>
              <w:ind w:left="515"/>
              <w:rPr>
                <w:rFonts w:ascii="Arial" w:eastAsia="Times New Roman" w:hAnsi="Arial" w:cs="Arial"/>
                <w:sz w:val="20"/>
                <w:szCs w:val="20"/>
                <w:lang w:val="en-GB" w:eastAsia="nl-NL"/>
              </w:rPr>
            </w:pPr>
            <w:r w:rsidRPr="005457B6">
              <w:rPr>
                <w:rFonts w:ascii="Arial" w:eastAsia="Times New Roman" w:hAnsi="Arial" w:cs="Arial"/>
                <w:sz w:val="20"/>
                <w:szCs w:val="20"/>
                <w:lang w:val="en-GB" w:eastAsia="nl-NL"/>
              </w:rPr>
              <w:t>What role, if any, does technology play in your books?</w:t>
            </w:r>
          </w:p>
          <w:p w14:paraId="53CFE9A5" w14:textId="6D0310E1" w:rsidR="005457B6" w:rsidRPr="005457B6" w:rsidRDefault="005457B6" w:rsidP="005457B6">
            <w:pPr>
              <w:pStyle w:val="ListParagraph"/>
              <w:numPr>
                <w:ilvl w:val="0"/>
                <w:numId w:val="45"/>
              </w:numPr>
              <w:spacing w:line="276" w:lineRule="auto"/>
              <w:ind w:left="515"/>
              <w:rPr>
                <w:rFonts w:ascii="Arial" w:eastAsia="Times New Roman" w:hAnsi="Arial" w:cs="Arial"/>
                <w:sz w:val="20"/>
                <w:szCs w:val="20"/>
                <w:lang w:val="en-GB" w:eastAsia="nl-NL"/>
              </w:rPr>
            </w:pPr>
            <w:r w:rsidRPr="005457B6">
              <w:rPr>
                <w:rFonts w:ascii="Arial" w:eastAsia="Times New Roman" w:hAnsi="Arial" w:cs="Arial"/>
                <w:sz w:val="20"/>
                <w:szCs w:val="20"/>
                <w:lang w:val="en-GB" w:eastAsia="nl-NL"/>
              </w:rPr>
              <w:t>What role, if any, does religion play in your books?</w:t>
            </w:r>
          </w:p>
          <w:p w14:paraId="6A433110" w14:textId="40964350" w:rsidR="005457B6" w:rsidRPr="005457B6" w:rsidRDefault="005457B6" w:rsidP="005457B6">
            <w:pPr>
              <w:pStyle w:val="ListParagraph"/>
              <w:numPr>
                <w:ilvl w:val="0"/>
                <w:numId w:val="45"/>
              </w:numPr>
              <w:spacing w:line="276" w:lineRule="auto"/>
              <w:ind w:left="515"/>
              <w:rPr>
                <w:rFonts w:ascii="Arial" w:eastAsia="Times New Roman" w:hAnsi="Arial" w:cs="Arial"/>
                <w:sz w:val="20"/>
                <w:szCs w:val="20"/>
                <w:lang w:val="en-GB" w:eastAsia="nl-NL"/>
              </w:rPr>
            </w:pPr>
            <w:r w:rsidRPr="005457B6">
              <w:rPr>
                <w:rFonts w:ascii="Arial" w:eastAsia="Times New Roman" w:hAnsi="Arial" w:cs="Arial"/>
                <w:sz w:val="20"/>
                <w:szCs w:val="20"/>
                <w:lang w:val="en-GB" w:eastAsia="nl-NL"/>
              </w:rPr>
              <w:t>What role, if any, does sexuality play in your books?</w:t>
            </w:r>
          </w:p>
          <w:p w14:paraId="2EBE0FA6" w14:textId="20A0CBD8" w:rsidR="005457B6" w:rsidRPr="005457B6" w:rsidRDefault="005457B6" w:rsidP="005457B6">
            <w:pPr>
              <w:pStyle w:val="ListParagraph"/>
              <w:numPr>
                <w:ilvl w:val="0"/>
                <w:numId w:val="45"/>
              </w:numPr>
              <w:spacing w:line="276" w:lineRule="auto"/>
              <w:ind w:left="515"/>
              <w:rPr>
                <w:rFonts w:ascii="Arial" w:eastAsia="Times New Roman" w:hAnsi="Arial" w:cs="Arial"/>
                <w:sz w:val="20"/>
                <w:szCs w:val="20"/>
                <w:lang w:val="en-GB" w:eastAsia="nl-NL"/>
              </w:rPr>
            </w:pPr>
            <w:r w:rsidRPr="005457B6">
              <w:rPr>
                <w:rFonts w:ascii="Arial" w:eastAsia="Times New Roman" w:hAnsi="Arial" w:cs="Arial"/>
                <w:sz w:val="20"/>
                <w:szCs w:val="20"/>
                <w:lang w:val="en-GB" w:eastAsia="nl-NL"/>
              </w:rPr>
              <w:t xml:space="preserve">What are people taught to believe in your books? What is claimed to be good and desirable in those future worlds? </w:t>
            </w:r>
          </w:p>
          <w:p w14:paraId="4C6B2F2B" w14:textId="0312E9F3" w:rsidR="005457B6" w:rsidRPr="005457B6" w:rsidRDefault="005457B6" w:rsidP="005457B6">
            <w:pPr>
              <w:pStyle w:val="ListParagraph"/>
              <w:numPr>
                <w:ilvl w:val="0"/>
                <w:numId w:val="45"/>
              </w:numPr>
              <w:spacing w:line="276" w:lineRule="auto"/>
              <w:ind w:left="515"/>
              <w:rPr>
                <w:rFonts w:ascii="Arial" w:eastAsia="Times New Roman" w:hAnsi="Arial" w:cs="Arial"/>
                <w:sz w:val="20"/>
                <w:szCs w:val="20"/>
                <w:lang w:val="en-GB" w:eastAsia="nl-NL"/>
              </w:rPr>
            </w:pPr>
            <w:r w:rsidRPr="005457B6">
              <w:rPr>
                <w:rFonts w:ascii="Arial" w:eastAsia="Times New Roman" w:hAnsi="Arial" w:cs="Arial"/>
                <w:sz w:val="20"/>
                <w:szCs w:val="20"/>
                <w:lang w:val="en-GB" w:eastAsia="nl-NL"/>
              </w:rPr>
              <w:t>What are people taught to despise in your books? What is claimed to be bad?</w:t>
            </w:r>
          </w:p>
          <w:p w14:paraId="4E145549" w14:textId="0CE096E1" w:rsidR="00881AB0" w:rsidRPr="005457B6" w:rsidRDefault="005457B6" w:rsidP="005457B6">
            <w:pPr>
              <w:pStyle w:val="ListParagraph"/>
              <w:numPr>
                <w:ilvl w:val="0"/>
                <w:numId w:val="45"/>
              </w:numPr>
              <w:spacing w:line="276" w:lineRule="auto"/>
              <w:ind w:left="515"/>
              <w:rPr>
                <w:rFonts w:ascii="Arial" w:eastAsia="Times New Roman" w:hAnsi="Arial" w:cs="Arial"/>
                <w:b/>
                <w:bCs/>
                <w:i/>
                <w:iCs/>
                <w:sz w:val="20"/>
                <w:szCs w:val="20"/>
                <w:lang w:val="en-GB" w:eastAsia="nl-NL"/>
              </w:rPr>
            </w:pPr>
            <w:r w:rsidRPr="005457B6">
              <w:rPr>
                <w:rFonts w:ascii="Arial" w:eastAsia="Times New Roman" w:hAnsi="Arial" w:cs="Arial"/>
                <w:sz w:val="20"/>
                <w:szCs w:val="20"/>
                <w:lang w:val="en-GB" w:eastAsia="nl-NL"/>
              </w:rPr>
              <w:t>What, according to you, are the writers’ messages? What are we warned against?</w:t>
            </w:r>
          </w:p>
        </w:tc>
      </w:tr>
      <w:tr w:rsidR="001605CE" w:rsidRPr="007C3DFC" w14:paraId="6B4842B9" w14:textId="77777777" w:rsidTr="260E6F4C">
        <w:tc>
          <w:tcPr>
            <w:tcW w:w="473" w:type="pct"/>
            <w:vAlign w:val="center"/>
          </w:tcPr>
          <w:p w14:paraId="60FA52AF" w14:textId="3A2CE3E2" w:rsidR="001605CE" w:rsidRPr="00325E3E" w:rsidRDefault="003A2BF5" w:rsidP="005E32EF">
            <w:pPr>
              <w:spacing w:line="276" w:lineRule="auto"/>
              <w:jc w:val="center"/>
              <w:rPr>
                <w:rFonts w:ascii="Arial" w:eastAsia="Times New Roman" w:hAnsi="Arial" w:cs="Arial"/>
                <w:sz w:val="20"/>
                <w:szCs w:val="20"/>
                <w:lang w:val="en-GB" w:eastAsia="nl-NL"/>
              </w:rPr>
            </w:pPr>
            <w:r w:rsidRPr="00325E3E">
              <w:rPr>
                <w:rFonts w:ascii="Arial" w:eastAsia="Times New Roman" w:hAnsi="Arial" w:cs="Arial"/>
                <w:sz w:val="20"/>
                <w:szCs w:val="20"/>
                <w:lang w:val="en-GB" w:eastAsia="nl-NL"/>
              </w:rPr>
              <w:t>s</w:t>
            </w:r>
            <w:r w:rsidR="001605CE" w:rsidRPr="00325E3E">
              <w:rPr>
                <w:rFonts w:ascii="Arial" w:eastAsia="Times New Roman" w:hAnsi="Arial" w:cs="Arial"/>
                <w:sz w:val="20"/>
                <w:szCs w:val="20"/>
                <w:lang w:val="en-GB" w:eastAsia="nl-NL"/>
              </w:rPr>
              <w:t>tep 3</w:t>
            </w:r>
            <w:r w:rsidR="00DB2F6B" w:rsidRPr="00325E3E">
              <w:rPr>
                <w:rFonts w:ascii="Arial" w:eastAsia="Times New Roman" w:hAnsi="Arial" w:cs="Arial"/>
                <w:sz w:val="20"/>
                <w:szCs w:val="20"/>
                <w:lang w:val="en-GB" w:eastAsia="nl-NL"/>
              </w:rPr>
              <w:t>: the exam itself</w:t>
            </w:r>
          </w:p>
        </w:tc>
        <w:tc>
          <w:tcPr>
            <w:tcW w:w="4527" w:type="pct"/>
            <w:gridSpan w:val="2"/>
            <w:vAlign w:val="center"/>
          </w:tcPr>
          <w:p w14:paraId="5C7F69F3" w14:textId="77777777" w:rsidR="001605CE" w:rsidRPr="00325E3E" w:rsidRDefault="001605CE" w:rsidP="005E32EF">
            <w:pPr>
              <w:spacing w:line="276" w:lineRule="auto"/>
              <w:textAlignment w:val="baseline"/>
              <w:rPr>
                <w:rFonts w:ascii="Arial" w:eastAsia="Times New Roman" w:hAnsi="Arial" w:cs="Arial"/>
                <w:sz w:val="20"/>
                <w:szCs w:val="20"/>
                <w:lang w:val="en-GB" w:eastAsia="nl-NL"/>
              </w:rPr>
            </w:pPr>
            <w:r w:rsidRPr="00325E3E">
              <w:rPr>
                <w:rFonts w:ascii="Arial" w:eastAsia="Times New Roman" w:hAnsi="Arial" w:cs="Arial"/>
                <w:sz w:val="20"/>
                <w:szCs w:val="20"/>
                <w:lang w:val="en-GB" w:eastAsia="nl-NL"/>
              </w:rPr>
              <w:t xml:space="preserve">Your exam starts with a 7-minute presentation, in which you tell us what reading the books and doing the follow-up exercises taught you. You can take turns presenting the insights you have on your </w:t>
            </w:r>
            <w:proofErr w:type="gramStart"/>
            <w:r w:rsidRPr="00325E3E">
              <w:rPr>
                <w:rFonts w:ascii="Arial" w:eastAsia="Times New Roman" w:hAnsi="Arial" w:cs="Arial"/>
                <w:sz w:val="20"/>
                <w:szCs w:val="20"/>
                <w:lang w:val="en-GB" w:eastAsia="nl-NL"/>
              </w:rPr>
              <w:t>particular combination</w:t>
            </w:r>
            <w:proofErr w:type="gramEnd"/>
            <w:r w:rsidRPr="00325E3E">
              <w:rPr>
                <w:rFonts w:ascii="Arial" w:eastAsia="Times New Roman" w:hAnsi="Arial" w:cs="Arial"/>
                <w:sz w:val="20"/>
                <w:szCs w:val="20"/>
                <w:lang w:val="en-GB" w:eastAsia="nl-NL"/>
              </w:rPr>
              <w:t xml:space="preserve"> of books. These seven minutes should be jam-packed with your personal analyses, character psychology, description of the setting, the author’s philosophy, and so on. Also, tell us which of the books (each of) you liked best and why. Your teachers have read the books as well, so instead of providing a brief overview of the book, we would appreciate it if the presentation went as in-depth as one can possibly imagine. And remember, quality over quantity. A point well-made is worth so much more than three made half-heartedly.</w:t>
            </w:r>
          </w:p>
          <w:p w14:paraId="1F107D46" w14:textId="77777777" w:rsidR="001605CE" w:rsidRPr="00325E3E" w:rsidRDefault="001605CE" w:rsidP="005E32EF">
            <w:pPr>
              <w:spacing w:line="276" w:lineRule="auto"/>
              <w:textAlignment w:val="baseline"/>
              <w:rPr>
                <w:rFonts w:ascii="Arial" w:eastAsia="Times New Roman" w:hAnsi="Arial" w:cs="Arial"/>
                <w:sz w:val="20"/>
                <w:szCs w:val="20"/>
                <w:lang w:val="en-GB" w:eastAsia="nl-NL"/>
              </w:rPr>
            </w:pPr>
          </w:p>
          <w:p w14:paraId="56A2B2C8" w14:textId="77777777" w:rsidR="001605CE" w:rsidRPr="00325E3E" w:rsidRDefault="001605CE" w:rsidP="005E32EF">
            <w:pPr>
              <w:spacing w:line="276" w:lineRule="auto"/>
              <w:textAlignment w:val="baseline"/>
              <w:rPr>
                <w:rFonts w:ascii="Arial" w:eastAsia="Times New Roman" w:hAnsi="Arial" w:cs="Arial"/>
                <w:sz w:val="20"/>
                <w:szCs w:val="20"/>
                <w:lang w:val="en-GB" w:eastAsia="nl-NL"/>
              </w:rPr>
            </w:pPr>
            <w:r w:rsidRPr="00325E3E">
              <w:rPr>
                <w:rFonts w:ascii="Arial" w:eastAsia="Times New Roman" w:hAnsi="Arial" w:cs="Arial"/>
                <w:sz w:val="20"/>
                <w:szCs w:val="20"/>
                <w:lang w:val="en-GB" w:eastAsia="nl-NL"/>
              </w:rPr>
              <w:t xml:space="preserve">You will then be asked to discuss </w:t>
            </w:r>
            <w:proofErr w:type="gramStart"/>
            <w:r w:rsidRPr="00325E3E">
              <w:rPr>
                <w:rFonts w:ascii="Arial" w:eastAsia="Times New Roman" w:hAnsi="Arial" w:cs="Arial"/>
                <w:sz w:val="20"/>
                <w:szCs w:val="20"/>
                <w:lang w:val="en-GB" w:eastAsia="nl-NL"/>
              </w:rPr>
              <w:t>a number of</w:t>
            </w:r>
            <w:proofErr w:type="gramEnd"/>
            <w:r w:rsidRPr="00325E3E">
              <w:rPr>
                <w:rFonts w:ascii="Arial" w:eastAsia="Times New Roman" w:hAnsi="Arial" w:cs="Arial"/>
                <w:sz w:val="20"/>
                <w:szCs w:val="20"/>
                <w:lang w:val="en-GB" w:eastAsia="nl-NL"/>
              </w:rPr>
              <w:t xml:space="preserve"> statements. The best way to prepare for this is to talk about the books a lot </w:t>
            </w:r>
            <w:r w:rsidRPr="00325E3E">
              <w:rPr>
                <w:rFonts w:ascii="Arial" w:eastAsia="Times New Roman" w:hAnsi="Arial" w:cs="Arial"/>
                <w:b/>
                <w:bCs/>
                <w:sz w:val="20"/>
                <w:szCs w:val="20"/>
                <w:lang w:val="en-GB" w:eastAsia="nl-NL"/>
              </w:rPr>
              <w:t>in English</w:t>
            </w:r>
            <w:r w:rsidRPr="00325E3E">
              <w:rPr>
                <w:rFonts w:ascii="Arial" w:eastAsia="Times New Roman" w:hAnsi="Arial" w:cs="Arial"/>
                <w:sz w:val="20"/>
                <w:szCs w:val="20"/>
                <w:lang w:val="en-GB" w:eastAsia="nl-NL"/>
              </w:rPr>
              <w:t>. Example statements are:</w:t>
            </w:r>
          </w:p>
          <w:p w14:paraId="5AF3BC77" w14:textId="77777777" w:rsidR="005457B6" w:rsidRPr="005457B6" w:rsidRDefault="005457B6" w:rsidP="005457B6">
            <w:pPr>
              <w:pStyle w:val="ListParagraph"/>
              <w:numPr>
                <w:ilvl w:val="0"/>
                <w:numId w:val="41"/>
              </w:numPr>
              <w:spacing w:line="276" w:lineRule="auto"/>
              <w:rPr>
                <w:rFonts w:ascii="Arial" w:hAnsi="Arial" w:cs="Arial"/>
                <w:sz w:val="20"/>
                <w:szCs w:val="20"/>
                <w:lang w:val="en-GB"/>
              </w:rPr>
            </w:pPr>
            <w:r w:rsidRPr="005457B6">
              <w:rPr>
                <w:rFonts w:ascii="Arial" w:hAnsi="Arial" w:cs="Arial"/>
                <w:i/>
                <w:iCs/>
                <w:sz w:val="20"/>
                <w:szCs w:val="20"/>
                <w:lang w:val="en-GB"/>
              </w:rPr>
              <w:t xml:space="preserve">The Circle </w:t>
            </w:r>
            <w:r w:rsidRPr="005457B6">
              <w:rPr>
                <w:rFonts w:ascii="Arial" w:hAnsi="Arial" w:cs="Arial"/>
                <w:sz w:val="20"/>
                <w:szCs w:val="20"/>
                <w:lang w:val="en-GB"/>
              </w:rPr>
              <w:t>gives us a balanced view on the pros and cons of social media</w:t>
            </w:r>
          </w:p>
          <w:p w14:paraId="53920F99" w14:textId="77777777" w:rsidR="005457B6" w:rsidRPr="005457B6" w:rsidRDefault="005457B6" w:rsidP="005457B6">
            <w:pPr>
              <w:pStyle w:val="ListParagraph"/>
              <w:numPr>
                <w:ilvl w:val="0"/>
                <w:numId w:val="41"/>
              </w:numPr>
              <w:spacing w:line="276" w:lineRule="auto"/>
              <w:rPr>
                <w:rFonts w:ascii="Arial" w:hAnsi="Arial" w:cs="Arial"/>
                <w:sz w:val="20"/>
                <w:szCs w:val="20"/>
                <w:lang w:val="en-GB"/>
              </w:rPr>
            </w:pPr>
            <w:r w:rsidRPr="005457B6">
              <w:rPr>
                <w:rFonts w:ascii="Arial" w:hAnsi="Arial" w:cs="Arial"/>
                <w:sz w:val="20"/>
                <w:szCs w:val="20"/>
                <w:lang w:val="en-GB"/>
              </w:rPr>
              <w:t>Most young people today underestimate the potential dangers of privacy decreasing technologies</w:t>
            </w:r>
          </w:p>
          <w:p w14:paraId="256D4FC7" w14:textId="77777777" w:rsidR="005457B6" w:rsidRPr="005457B6" w:rsidRDefault="005457B6" w:rsidP="005457B6">
            <w:pPr>
              <w:pStyle w:val="ListParagraph"/>
              <w:numPr>
                <w:ilvl w:val="0"/>
                <w:numId w:val="41"/>
              </w:numPr>
              <w:spacing w:line="276" w:lineRule="auto"/>
              <w:rPr>
                <w:rFonts w:ascii="Arial" w:hAnsi="Arial" w:cs="Arial"/>
                <w:sz w:val="20"/>
                <w:szCs w:val="20"/>
                <w:lang w:val="en-GB"/>
              </w:rPr>
            </w:pPr>
            <w:r w:rsidRPr="005457B6">
              <w:rPr>
                <w:rFonts w:ascii="Arial" w:hAnsi="Arial" w:cs="Arial"/>
                <w:sz w:val="20"/>
                <w:szCs w:val="20"/>
                <w:lang w:val="en-GB"/>
              </w:rPr>
              <w:t xml:space="preserve">The Republic of Gilead in </w:t>
            </w:r>
            <w:r w:rsidRPr="005457B6">
              <w:rPr>
                <w:rFonts w:ascii="Arial" w:hAnsi="Arial" w:cs="Arial"/>
                <w:i/>
                <w:iCs/>
                <w:sz w:val="20"/>
                <w:szCs w:val="20"/>
                <w:lang w:val="en-GB"/>
              </w:rPr>
              <w:t xml:space="preserve">The Handmaid’s Tale </w:t>
            </w:r>
            <w:r w:rsidRPr="005457B6">
              <w:rPr>
                <w:rFonts w:ascii="Arial" w:hAnsi="Arial" w:cs="Arial"/>
                <w:sz w:val="20"/>
                <w:szCs w:val="20"/>
                <w:lang w:val="en-GB"/>
              </w:rPr>
              <w:t>was initially established for positive reasons, to save people from a world of sin and corruption.</w:t>
            </w:r>
          </w:p>
          <w:p w14:paraId="6D9A4E0C" w14:textId="77777777" w:rsidR="005457B6" w:rsidRPr="005457B6" w:rsidRDefault="005457B6" w:rsidP="005457B6">
            <w:pPr>
              <w:pStyle w:val="ListParagraph"/>
              <w:numPr>
                <w:ilvl w:val="0"/>
                <w:numId w:val="41"/>
              </w:numPr>
              <w:spacing w:line="276" w:lineRule="auto"/>
              <w:rPr>
                <w:rFonts w:ascii="Arial" w:hAnsi="Arial" w:cs="Arial"/>
                <w:sz w:val="20"/>
                <w:szCs w:val="20"/>
                <w:lang w:val="en-GB"/>
              </w:rPr>
            </w:pPr>
            <w:r w:rsidRPr="005457B6">
              <w:rPr>
                <w:rFonts w:ascii="Arial" w:hAnsi="Arial" w:cs="Arial"/>
                <w:i/>
                <w:iCs/>
                <w:sz w:val="20"/>
                <w:szCs w:val="20"/>
                <w:lang w:val="en-GB"/>
              </w:rPr>
              <w:t xml:space="preserve">Brave New World </w:t>
            </w:r>
            <w:r w:rsidRPr="005457B6">
              <w:rPr>
                <w:rFonts w:ascii="Arial" w:hAnsi="Arial" w:cs="Arial"/>
                <w:sz w:val="20"/>
                <w:szCs w:val="20"/>
                <w:lang w:val="en-GB"/>
              </w:rPr>
              <w:t xml:space="preserve">is not simply a warning about what </w:t>
            </w:r>
            <w:r w:rsidRPr="005457B6">
              <w:rPr>
                <w:rFonts w:ascii="Arial" w:hAnsi="Arial" w:cs="Arial"/>
                <w:i/>
                <w:iCs/>
                <w:sz w:val="20"/>
                <w:szCs w:val="20"/>
                <w:lang w:val="en-GB"/>
              </w:rPr>
              <w:t>could</w:t>
            </w:r>
            <w:r w:rsidRPr="005457B6">
              <w:rPr>
                <w:rFonts w:ascii="Arial" w:hAnsi="Arial" w:cs="Arial"/>
                <w:sz w:val="20"/>
                <w:szCs w:val="20"/>
                <w:lang w:val="en-GB"/>
              </w:rPr>
              <w:t xml:space="preserve"> happen, but also a satire about our society as it exists today.</w:t>
            </w:r>
          </w:p>
          <w:p w14:paraId="50979B9C" w14:textId="77777777" w:rsidR="001605CE" w:rsidRPr="00325E3E" w:rsidRDefault="001605CE" w:rsidP="005E32EF">
            <w:pPr>
              <w:spacing w:line="276" w:lineRule="auto"/>
              <w:textAlignment w:val="baseline"/>
              <w:rPr>
                <w:rFonts w:ascii="Arial" w:eastAsia="Times New Roman" w:hAnsi="Arial" w:cs="Arial"/>
                <w:sz w:val="20"/>
                <w:szCs w:val="20"/>
                <w:lang w:val="en-GB" w:eastAsia="nl-NL"/>
              </w:rPr>
            </w:pPr>
          </w:p>
          <w:p w14:paraId="633995B9" w14:textId="77777777" w:rsidR="001605CE" w:rsidRPr="00325E3E" w:rsidRDefault="001605CE" w:rsidP="005E32EF">
            <w:pPr>
              <w:spacing w:line="276" w:lineRule="auto"/>
              <w:textAlignment w:val="baseline"/>
              <w:rPr>
                <w:rFonts w:ascii="Arial" w:eastAsia="Times New Roman" w:hAnsi="Arial" w:cs="Arial"/>
                <w:sz w:val="20"/>
                <w:szCs w:val="20"/>
                <w:lang w:val="en-GB" w:eastAsia="nl-NL"/>
              </w:rPr>
            </w:pPr>
            <w:r w:rsidRPr="00325E3E">
              <w:rPr>
                <w:rFonts w:ascii="Arial" w:eastAsia="Times New Roman" w:hAnsi="Arial" w:cs="Arial"/>
                <w:sz w:val="20"/>
                <w:szCs w:val="20"/>
                <w:lang w:val="en-GB" w:eastAsia="nl-NL"/>
              </w:rPr>
              <w:t>And, if time allows, you might get some additional questions, such as:</w:t>
            </w:r>
          </w:p>
          <w:p w14:paraId="3331C32F" w14:textId="77777777" w:rsidR="001605CE" w:rsidRPr="00325E3E" w:rsidRDefault="001605CE" w:rsidP="005E32EF">
            <w:pPr>
              <w:pStyle w:val="ListParagraph"/>
              <w:numPr>
                <w:ilvl w:val="0"/>
                <w:numId w:val="8"/>
              </w:numPr>
              <w:spacing w:line="276" w:lineRule="auto"/>
              <w:textAlignment w:val="baseline"/>
              <w:rPr>
                <w:rFonts w:ascii="Arial" w:eastAsia="Times New Roman" w:hAnsi="Arial" w:cs="Arial"/>
                <w:sz w:val="20"/>
                <w:szCs w:val="20"/>
                <w:lang w:val="en-GB" w:eastAsia="nl-NL"/>
              </w:rPr>
            </w:pPr>
            <w:r w:rsidRPr="00325E3E">
              <w:rPr>
                <w:rFonts w:ascii="Arial" w:eastAsia="Times New Roman" w:hAnsi="Arial" w:cs="Arial"/>
                <w:sz w:val="20"/>
                <w:szCs w:val="20"/>
                <w:lang w:val="en-GB" w:eastAsia="nl-NL"/>
              </w:rPr>
              <w:t>Did reading these books teach you anything worthwhile?</w:t>
            </w:r>
          </w:p>
          <w:p w14:paraId="1719A7E9" w14:textId="77777777" w:rsidR="001605CE" w:rsidRPr="00325E3E" w:rsidRDefault="001605CE" w:rsidP="005E32EF">
            <w:pPr>
              <w:pStyle w:val="ListParagraph"/>
              <w:numPr>
                <w:ilvl w:val="0"/>
                <w:numId w:val="8"/>
              </w:numPr>
              <w:spacing w:line="276" w:lineRule="auto"/>
              <w:textAlignment w:val="baseline"/>
              <w:rPr>
                <w:rFonts w:ascii="Arial" w:eastAsia="Times New Roman" w:hAnsi="Arial" w:cs="Arial"/>
                <w:sz w:val="20"/>
                <w:szCs w:val="20"/>
                <w:lang w:val="en-GB" w:eastAsia="nl-NL"/>
              </w:rPr>
            </w:pPr>
            <w:r w:rsidRPr="00325E3E">
              <w:rPr>
                <w:rFonts w:ascii="Arial" w:eastAsia="Times New Roman" w:hAnsi="Arial" w:cs="Arial"/>
                <w:sz w:val="20"/>
                <w:szCs w:val="20"/>
                <w:lang w:val="en-GB" w:eastAsia="nl-NL"/>
              </w:rPr>
              <w:t>Could you relate to the main character? Why (not)?</w:t>
            </w:r>
          </w:p>
          <w:p w14:paraId="4E4B5436" w14:textId="77777777" w:rsidR="001605CE" w:rsidRPr="00325E3E" w:rsidRDefault="001605CE" w:rsidP="005E32EF">
            <w:pPr>
              <w:pStyle w:val="ListParagraph"/>
              <w:numPr>
                <w:ilvl w:val="0"/>
                <w:numId w:val="8"/>
              </w:numPr>
              <w:spacing w:line="276" w:lineRule="auto"/>
              <w:textAlignment w:val="baseline"/>
              <w:rPr>
                <w:rFonts w:ascii="Arial" w:eastAsia="Times New Roman" w:hAnsi="Arial" w:cs="Arial"/>
                <w:sz w:val="20"/>
                <w:szCs w:val="20"/>
                <w:lang w:val="en-GB" w:eastAsia="nl-NL"/>
              </w:rPr>
            </w:pPr>
            <w:r w:rsidRPr="00325E3E">
              <w:rPr>
                <w:rFonts w:ascii="Arial" w:eastAsia="Times New Roman" w:hAnsi="Arial" w:cs="Arial"/>
                <w:sz w:val="20"/>
                <w:szCs w:val="20"/>
                <w:lang w:val="en-GB" w:eastAsia="nl-NL"/>
              </w:rPr>
              <w:t>Which of the characters in your books did you identify with most?</w:t>
            </w:r>
          </w:p>
          <w:p w14:paraId="3AEA68CB" w14:textId="77777777" w:rsidR="001605CE" w:rsidRPr="00325E3E" w:rsidRDefault="001605CE" w:rsidP="005E32EF">
            <w:pPr>
              <w:pStyle w:val="ListParagraph"/>
              <w:numPr>
                <w:ilvl w:val="0"/>
                <w:numId w:val="8"/>
              </w:numPr>
              <w:spacing w:line="276" w:lineRule="auto"/>
              <w:textAlignment w:val="baseline"/>
              <w:rPr>
                <w:rFonts w:ascii="Arial" w:eastAsia="Times New Roman" w:hAnsi="Arial" w:cs="Arial"/>
                <w:sz w:val="20"/>
                <w:szCs w:val="20"/>
                <w:lang w:val="en-GB" w:eastAsia="nl-NL"/>
              </w:rPr>
            </w:pPr>
            <w:r w:rsidRPr="00325E3E">
              <w:rPr>
                <w:rFonts w:ascii="Arial" w:eastAsia="Times New Roman" w:hAnsi="Arial" w:cs="Arial"/>
                <w:sz w:val="20"/>
                <w:szCs w:val="20"/>
                <w:lang w:val="en-GB" w:eastAsia="nl-NL"/>
              </w:rPr>
              <w:t>Did you like the endings of your books? If you could change one, which would you pick and how would you change it?</w:t>
            </w:r>
          </w:p>
          <w:p w14:paraId="4DC31108" w14:textId="77777777" w:rsidR="001605CE" w:rsidRPr="00325E3E" w:rsidRDefault="001605CE" w:rsidP="005E32EF">
            <w:pPr>
              <w:pStyle w:val="ListParagraph"/>
              <w:numPr>
                <w:ilvl w:val="0"/>
                <w:numId w:val="8"/>
              </w:numPr>
              <w:spacing w:line="276" w:lineRule="auto"/>
              <w:textAlignment w:val="baseline"/>
              <w:rPr>
                <w:rFonts w:ascii="Arial" w:eastAsia="Times New Roman" w:hAnsi="Arial" w:cs="Arial"/>
                <w:sz w:val="20"/>
                <w:szCs w:val="20"/>
                <w:lang w:val="en-GB" w:eastAsia="nl-NL"/>
              </w:rPr>
            </w:pPr>
            <w:r w:rsidRPr="00325E3E">
              <w:rPr>
                <w:rFonts w:ascii="Arial" w:eastAsia="Times New Roman" w:hAnsi="Arial" w:cs="Arial"/>
                <w:sz w:val="20"/>
                <w:szCs w:val="20"/>
                <w:lang w:val="en-GB" w:eastAsia="nl-NL"/>
              </w:rPr>
              <w:t>What was the most exciting or interesting fragment in your books?</w:t>
            </w:r>
          </w:p>
          <w:p w14:paraId="4F713F37" w14:textId="77777777" w:rsidR="001605CE" w:rsidRPr="00325E3E" w:rsidRDefault="001605CE" w:rsidP="005E32EF">
            <w:pPr>
              <w:spacing w:line="276" w:lineRule="auto"/>
              <w:textAlignment w:val="baseline"/>
              <w:rPr>
                <w:rFonts w:ascii="Arial" w:eastAsia="Times New Roman" w:hAnsi="Arial" w:cs="Arial"/>
                <w:sz w:val="20"/>
                <w:szCs w:val="20"/>
                <w:lang w:val="en-GB" w:eastAsia="nl-NL"/>
              </w:rPr>
            </w:pPr>
          </w:p>
          <w:p w14:paraId="7E42FF47" w14:textId="49D4C2D8" w:rsidR="001605CE" w:rsidRPr="00325E3E" w:rsidRDefault="001605CE" w:rsidP="005E32EF">
            <w:pPr>
              <w:spacing w:line="276" w:lineRule="auto"/>
              <w:textAlignment w:val="baseline"/>
              <w:rPr>
                <w:rFonts w:ascii="Arial" w:eastAsia="Times New Roman" w:hAnsi="Arial" w:cs="Arial"/>
                <w:sz w:val="20"/>
                <w:szCs w:val="20"/>
                <w:lang w:val="en-GB" w:eastAsia="nl-NL"/>
              </w:rPr>
            </w:pPr>
            <w:r w:rsidRPr="00325E3E">
              <w:rPr>
                <w:rFonts w:ascii="Arial" w:eastAsia="Times New Roman" w:hAnsi="Arial" w:cs="Arial"/>
                <w:sz w:val="20"/>
                <w:szCs w:val="20"/>
                <w:lang w:val="en-GB" w:eastAsia="nl-NL"/>
              </w:rPr>
              <w:t>Or we might ask you to comment on a fragment we’ll show you.</w:t>
            </w:r>
          </w:p>
        </w:tc>
      </w:tr>
    </w:tbl>
    <w:p w14:paraId="4003E619" w14:textId="77777777" w:rsidR="001605CE" w:rsidRPr="00FB0180" w:rsidRDefault="001605CE" w:rsidP="005E32EF">
      <w:pPr>
        <w:spacing w:line="276" w:lineRule="auto"/>
        <w:rPr>
          <w:rFonts w:ascii="Arial" w:hAnsi="Arial" w:cs="Arial"/>
          <w:b/>
          <w:bCs/>
          <w:sz w:val="24"/>
          <w:szCs w:val="24"/>
          <w:lang w:val="en-GB"/>
        </w:rPr>
      </w:pPr>
    </w:p>
    <w:p w14:paraId="0A1ECD85" w14:textId="77777777" w:rsidR="00F81111" w:rsidRDefault="00F81111">
      <w:pPr>
        <w:rPr>
          <w:rFonts w:ascii="Arial" w:hAnsi="Arial" w:cs="Arial"/>
          <w:b/>
          <w:bCs/>
          <w:sz w:val="24"/>
          <w:szCs w:val="24"/>
          <w:u w:val="single"/>
          <w:lang w:val="en-GB"/>
        </w:rPr>
      </w:pPr>
      <w:r>
        <w:rPr>
          <w:rFonts w:ascii="Arial" w:hAnsi="Arial" w:cs="Arial"/>
          <w:b/>
          <w:bCs/>
          <w:sz w:val="24"/>
          <w:szCs w:val="24"/>
          <w:u w:val="single"/>
          <w:lang w:val="en-GB"/>
        </w:rPr>
        <w:br w:type="page"/>
      </w:r>
    </w:p>
    <w:p w14:paraId="5ABF1A57" w14:textId="702C24B3" w:rsidR="00F81111" w:rsidRPr="00F81111" w:rsidRDefault="00BD2AE2" w:rsidP="00F81111">
      <w:pPr>
        <w:spacing w:line="276" w:lineRule="auto"/>
        <w:outlineLvl w:val="2"/>
        <w:rPr>
          <w:rFonts w:ascii="Arial" w:eastAsia="Times New Roman" w:hAnsi="Arial" w:cs="Arial"/>
          <w:color w:val="222222"/>
          <w:sz w:val="24"/>
          <w:szCs w:val="24"/>
          <w:lang w:val="en-GB" w:eastAsia="nl-NL"/>
        </w:rPr>
      </w:pPr>
      <w:r>
        <w:rPr>
          <w:rFonts w:ascii="Arial" w:eastAsia="Times New Roman" w:hAnsi="Arial" w:cs="Arial"/>
          <w:sz w:val="24"/>
          <w:szCs w:val="24"/>
          <w:highlight w:val="lightGray"/>
          <w:lang w:val="en-GB" w:eastAsia="nl-NL"/>
        </w:rPr>
        <w:t>Moral censorship (cancel culture and book bans)</w:t>
      </w:r>
    </w:p>
    <w:p w14:paraId="70627031" w14:textId="77777777" w:rsidR="00F81111" w:rsidRPr="00FB0180" w:rsidRDefault="00F81111" w:rsidP="00F81111">
      <w:pPr>
        <w:shd w:val="clear" w:color="auto" w:fill="FFFFFF"/>
        <w:spacing w:line="276" w:lineRule="auto"/>
        <w:rPr>
          <w:rFonts w:ascii="Arial" w:eastAsia="Times New Roman" w:hAnsi="Arial" w:cs="Arial"/>
          <w:color w:val="222222"/>
          <w:sz w:val="24"/>
          <w:szCs w:val="24"/>
          <w:lang w:val="en-GB" w:eastAsia="nl-NL"/>
        </w:rPr>
      </w:pPr>
    </w:p>
    <w:tbl>
      <w:tblPr>
        <w:tblStyle w:val="TableGrid"/>
        <w:tblW w:w="5000" w:type="pct"/>
        <w:tblCellMar>
          <w:top w:w="115" w:type="dxa"/>
          <w:bottom w:w="115" w:type="dxa"/>
        </w:tblCellMar>
        <w:tblLook w:val="04A0" w:firstRow="1" w:lastRow="0" w:firstColumn="1" w:lastColumn="0" w:noHBand="0" w:noVBand="1"/>
      </w:tblPr>
      <w:tblGrid>
        <w:gridCol w:w="1357"/>
        <w:gridCol w:w="1337"/>
        <w:gridCol w:w="35"/>
        <w:gridCol w:w="13379"/>
      </w:tblGrid>
      <w:tr w:rsidR="005C714B" w:rsidRPr="007C3DFC" w14:paraId="7E137D29" w14:textId="77777777" w:rsidTr="260E6F4C">
        <w:tc>
          <w:tcPr>
            <w:tcW w:w="421" w:type="pct"/>
            <w:vMerge w:val="restart"/>
            <w:vAlign w:val="center"/>
          </w:tcPr>
          <w:p w14:paraId="0B76F9EC" w14:textId="77777777" w:rsidR="005C714B" w:rsidRPr="00835616" w:rsidRDefault="005C714B" w:rsidP="00641521">
            <w:pPr>
              <w:spacing w:line="276" w:lineRule="auto"/>
              <w:jc w:val="center"/>
              <w:rPr>
                <w:rFonts w:ascii="Arial" w:hAnsi="Arial" w:cs="Arial"/>
                <w:sz w:val="20"/>
                <w:szCs w:val="20"/>
                <w:lang w:val="en-GB"/>
              </w:rPr>
            </w:pPr>
            <w:r w:rsidRPr="00835616">
              <w:rPr>
                <w:rFonts w:ascii="Arial" w:hAnsi="Arial" w:cs="Arial"/>
                <w:sz w:val="20"/>
                <w:szCs w:val="20"/>
                <w:lang w:val="en-GB"/>
              </w:rPr>
              <w:t>background information</w:t>
            </w:r>
          </w:p>
        </w:tc>
        <w:tc>
          <w:tcPr>
            <w:tcW w:w="4579" w:type="pct"/>
            <w:gridSpan w:val="3"/>
            <w:vAlign w:val="center"/>
          </w:tcPr>
          <w:p w14:paraId="04E7AC2C" w14:textId="7AB5C521" w:rsidR="005C714B" w:rsidRPr="00835616" w:rsidRDefault="00183979" w:rsidP="00BD2AE2">
            <w:pPr>
              <w:spacing w:line="276" w:lineRule="auto"/>
              <w:textAlignment w:val="baseline"/>
              <w:rPr>
                <w:rFonts w:ascii="Arial" w:hAnsi="Arial" w:cs="Arial"/>
                <w:sz w:val="20"/>
                <w:szCs w:val="20"/>
                <w:lang w:val="en-GB"/>
              </w:rPr>
            </w:pPr>
            <w:r>
              <w:rPr>
                <w:rFonts w:ascii="Arial" w:hAnsi="Arial" w:cs="Arial"/>
                <w:sz w:val="20"/>
                <w:szCs w:val="20"/>
                <w:lang w:val="en-GB"/>
              </w:rPr>
              <w:t>'</w:t>
            </w:r>
            <w:r w:rsidR="005C714B" w:rsidRPr="00183979">
              <w:rPr>
                <w:rFonts w:ascii="Arial" w:hAnsi="Arial" w:cs="Arial"/>
                <w:sz w:val="20"/>
                <w:szCs w:val="20"/>
                <w:lang w:val="en-GB"/>
              </w:rPr>
              <w:t>Cancel culture</w:t>
            </w:r>
            <w:r>
              <w:rPr>
                <w:rFonts w:ascii="Arial" w:hAnsi="Arial" w:cs="Arial"/>
                <w:sz w:val="20"/>
                <w:szCs w:val="20"/>
                <w:lang w:val="en-GB"/>
              </w:rPr>
              <w:t>’</w:t>
            </w:r>
            <w:r w:rsidR="005C714B" w:rsidRPr="00183979">
              <w:rPr>
                <w:rFonts w:ascii="Arial" w:hAnsi="Arial" w:cs="Arial"/>
                <w:sz w:val="20"/>
                <w:szCs w:val="20"/>
                <w:lang w:val="en-GB"/>
              </w:rPr>
              <w:t xml:space="preserve"> ref</w:t>
            </w:r>
            <w:r w:rsidR="005C714B" w:rsidRPr="00835616">
              <w:rPr>
                <w:rFonts w:ascii="Arial" w:hAnsi="Arial" w:cs="Arial"/>
                <w:sz w:val="20"/>
                <w:szCs w:val="20"/>
                <w:lang w:val="en-GB"/>
              </w:rPr>
              <w:t xml:space="preserve">ers to a social phenomenon where individuals or groups are called out, criticized, or boycotted for perceived offensive actions, statements, or beliefs. This often involves public shaming, social media backlash, and sometimes even professional consequences. Cancel culture is driven by concerns for social justice and holding people accountable, but it can also lead to silencing diverse perspectives and stifling open discourse. </w:t>
            </w:r>
          </w:p>
          <w:p w14:paraId="46C4C8A9" w14:textId="77777777" w:rsidR="005C714B" w:rsidRPr="00835616" w:rsidRDefault="005C714B" w:rsidP="00BD2AE2">
            <w:pPr>
              <w:spacing w:line="276" w:lineRule="auto"/>
              <w:textAlignment w:val="baseline"/>
              <w:rPr>
                <w:rFonts w:ascii="Arial" w:hAnsi="Arial" w:cs="Arial"/>
                <w:sz w:val="20"/>
                <w:szCs w:val="20"/>
                <w:lang w:val="en-GB"/>
              </w:rPr>
            </w:pPr>
          </w:p>
          <w:p w14:paraId="3A2D7CA4" w14:textId="43872B64" w:rsidR="005C714B" w:rsidRPr="005C714B" w:rsidRDefault="005C714B" w:rsidP="005C714B">
            <w:pPr>
              <w:spacing w:line="276" w:lineRule="auto"/>
              <w:textAlignment w:val="baseline"/>
              <w:rPr>
                <w:rFonts w:ascii="Arial" w:hAnsi="Arial" w:cs="Arial"/>
                <w:sz w:val="20"/>
                <w:szCs w:val="20"/>
                <w:lang w:val="en-GB"/>
              </w:rPr>
            </w:pPr>
            <w:r w:rsidRPr="00835616">
              <w:rPr>
                <w:rFonts w:ascii="Arial" w:hAnsi="Arial" w:cs="Arial"/>
                <w:sz w:val="20"/>
                <w:szCs w:val="20"/>
                <w:lang w:val="en-GB"/>
              </w:rPr>
              <w:t>The link between cancel culture and book bans lies in their shared impact on free expression. In cancel culture, certain ideas or viewpoints are "</w:t>
            </w:r>
            <w:r w:rsidR="00C254B1" w:rsidRPr="00835616">
              <w:rPr>
                <w:rFonts w:ascii="Arial" w:hAnsi="Arial" w:cs="Arial"/>
                <w:sz w:val="20"/>
                <w:szCs w:val="20"/>
                <w:lang w:val="en-GB"/>
              </w:rPr>
              <w:t>cancelled</w:t>
            </w:r>
            <w:r w:rsidRPr="00835616">
              <w:rPr>
                <w:rFonts w:ascii="Arial" w:hAnsi="Arial" w:cs="Arial"/>
                <w:sz w:val="20"/>
                <w:szCs w:val="20"/>
                <w:lang w:val="en-GB"/>
              </w:rPr>
              <w:t>" due to being deemed offensive or harmful, potentially leading to the suppression of unpopular or controversial ideas. Similarly, book bans involve restricting access to certain literature based on objections to their content. Both practices can hinder intellectual growth, limit access to diverse viewpoints, and challenge the fundamental principle of free speech. However, the distinction lies in the scale: while cancel culture often focuses on individuals, book bans target entire works, exacerbating concerns about censorship and the free exchange of ideas.</w:t>
            </w:r>
          </w:p>
        </w:tc>
      </w:tr>
      <w:tr w:rsidR="005C714B" w:rsidRPr="00FB0180" w14:paraId="2966A15D" w14:textId="77777777" w:rsidTr="260E6F4C">
        <w:tc>
          <w:tcPr>
            <w:tcW w:w="421" w:type="pct"/>
            <w:vMerge/>
            <w:vAlign w:val="center"/>
          </w:tcPr>
          <w:p w14:paraId="5E8471B3" w14:textId="77777777" w:rsidR="005C714B" w:rsidRPr="00835616" w:rsidRDefault="005C714B" w:rsidP="00641521">
            <w:pPr>
              <w:spacing w:line="276" w:lineRule="auto"/>
              <w:jc w:val="center"/>
              <w:rPr>
                <w:rFonts w:ascii="Arial" w:hAnsi="Arial" w:cs="Arial"/>
                <w:sz w:val="20"/>
                <w:szCs w:val="20"/>
                <w:lang w:val="en-GB"/>
              </w:rPr>
            </w:pPr>
          </w:p>
        </w:tc>
        <w:tc>
          <w:tcPr>
            <w:tcW w:w="426" w:type="pct"/>
            <w:gridSpan w:val="2"/>
            <w:vAlign w:val="center"/>
          </w:tcPr>
          <w:p w14:paraId="260773AB" w14:textId="2BA429FD" w:rsidR="005C714B" w:rsidRPr="00835616" w:rsidRDefault="005C714B" w:rsidP="005C714B">
            <w:pPr>
              <w:shd w:val="clear" w:color="auto" w:fill="FFFFFF"/>
              <w:spacing w:line="276" w:lineRule="auto"/>
              <w:jc w:val="center"/>
              <w:rPr>
                <w:rFonts w:ascii="Arial" w:eastAsia="Times New Roman" w:hAnsi="Arial" w:cs="Arial"/>
                <w:sz w:val="20"/>
                <w:szCs w:val="20"/>
                <w:lang w:val="en-GB" w:eastAsia="nl-NL"/>
              </w:rPr>
            </w:pPr>
            <w:r>
              <w:rPr>
                <w:rFonts w:ascii="Arial" w:eastAsia="Times New Roman" w:hAnsi="Arial" w:cs="Arial"/>
                <w:sz w:val="20"/>
                <w:szCs w:val="20"/>
                <w:lang w:val="en-GB" w:eastAsia="nl-NL"/>
              </w:rPr>
              <w:t>a</w:t>
            </w:r>
            <w:r w:rsidRPr="00835616">
              <w:rPr>
                <w:rFonts w:ascii="Arial" w:eastAsia="Times New Roman" w:hAnsi="Arial" w:cs="Arial"/>
                <w:sz w:val="20"/>
                <w:szCs w:val="20"/>
                <w:lang w:val="en-GB" w:eastAsia="nl-NL"/>
              </w:rPr>
              <w:t>dditional themes related to cancel culture</w:t>
            </w:r>
          </w:p>
        </w:tc>
        <w:tc>
          <w:tcPr>
            <w:tcW w:w="4153" w:type="pct"/>
            <w:vAlign w:val="center"/>
          </w:tcPr>
          <w:p w14:paraId="11DC8169" w14:textId="1ED612FC" w:rsidR="005C714B" w:rsidRPr="00835616" w:rsidRDefault="000248A0" w:rsidP="005C714B">
            <w:pPr>
              <w:pStyle w:val="ListParagraph"/>
              <w:numPr>
                <w:ilvl w:val="0"/>
                <w:numId w:val="3"/>
              </w:numPr>
              <w:shd w:val="clear" w:color="auto" w:fill="FFFFFF"/>
              <w:spacing w:line="276" w:lineRule="auto"/>
              <w:rPr>
                <w:rFonts w:ascii="Arial" w:eastAsia="Times New Roman" w:hAnsi="Arial" w:cs="Arial"/>
                <w:sz w:val="20"/>
                <w:szCs w:val="20"/>
                <w:lang w:eastAsia="nl-NL"/>
              </w:rPr>
            </w:pPr>
            <w:proofErr w:type="spellStart"/>
            <w:proofErr w:type="gramStart"/>
            <w:r>
              <w:rPr>
                <w:rFonts w:ascii="Arial" w:eastAsia="Times New Roman" w:hAnsi="Arial" w:cs="Arial"/>
                <w:sz w:val="20"/>
                <w:szCs w:val="20"/>
                <w:lang w:eastAsia="nl-NL"/>
              </w:rPr>
              <w:t>s</w:t>
            </w:r>
            <w:r w:rsidR="005C714B" w:rsidRPr="00835616">
              <w:rPr>
                <w:rFonts w:ascii="Arial" w:eastAsia="Times New Roman" w:hAnsi="Arial" w:cs="Arial"/>
                <w:sz w:val="20"/>
                <w:szCs w:val="20"/>
                <w:lang w:eastAsia="nl-NL"/>
              </w:rPr>
              <w:t>ocial</w:t>
            </w:r>
            <w:proofErr w:type="spellEnd"/>
            <w:proofErr w:type="gramEnd"/>
            <w:r w:rsidR="005C714B" w:rsidRPr="00835616">
              <w:rPr>
                <w:rFonts w:ascii="Arial" w:eastAsia="Times New Roman" w:hAnsi="Arial" w:cs="Arial"/>
                <w:sz w:val="20"/>
                <w:szCs w:val="20"/>
                <w:lang w:eastAsia="nl-NL"/>
              </w:rPr>
              <w:t xml:space="preserve"> </w:t>
            </w:r>
            <w:proofErr w:type="spellStart"/>
            <w:r w:rsidR="005C714B" w:rsidRPr="00835616">
              <w:rPr>
                <w:rFonts w:ascii="Arial" w:eastAsia="Times New Roman" w:hAnsi="Arial" w:cs="Arial"/>
                <w:sz w:val="20"/>
                <w:szCs w:val="20"/>
                <w:lang w:eastAsia="nl-NL"/>
              </w:rPr>
              <w:t>injustice</w:t>
            </w:r>
            <w:proofErr w:type="spellEnd"/>
          </w:p>
          <w:p w14:paraId="535D6532" w14:textId="2BA71B1E" w:rsidR="005C714B" w:rsidRPr="00835616" w:rsidRDefault="000248A0" w:rsidP="005C714B">
            <w:pPr>
              <w:pStyle w:val="ListParagraph"/>
              <w:numPr>
                <w:ilvl w:val="0"/>
                <w:numId w:val="3"/>
              </w:numPr>
              <w:shd w:val="clear" w:color="auto" w:fill="FFFFFF"/>
              <w:spacing w:line="276" w:lineRule="auto"/>
              <w:rPr>
                <w:rFonts w:ascii="Arial" w:eastAsia="Times New Roman" w:hAnsi="Arial" w:cs="Arial"/>
                <w:sz w:val="20"/>
                <w:szCs w:val="20"/>
                <w:lang w:val="en-GB" w:eastAsia="nl-NL"/>
              </w:rPr>
            </w:pPr>
            <w:r>
              <w:rPr>
                <w:rFonts w:ascii="Arial" w:eastAsia="Times New Roman" w:hAnsi="Arial" w:cs="Arial"/>
                <w:sz w:val="20"/>
                <w:szCs w:val="20"/>
                <w:lang w:val="en-GB" w:eastAsia="nl-NL"/>
              </w:rPr>
              <w:t>r</w:t>
            </w:r>
            <w:r w:rsidR="005C714B" w:rsidRPr="00835616">
              <w:rPr>
                <w:rFonts w:ascii="Arial" w:eastAsia="Times New Roman" w:hAnsi="Arial" w:cs="Arial"/>
                <w:sz w:val="20"/>
                <w:szCs w:val="20"/>
                <w:lang w:val="en-GB" w:eastAsia="nl-NL"/>
              </w:rPr>
              <w:t>ace, sexuality, gender and diversity</w:t>
            </w:r>
          </w:p>
          <w:p w14:paraId="089CDDA5" w14:textId="77777777" w:rsidR="005C714B" w:rsidRDefault="005C714B" w:rsidP="005C714B">
            <w:pPr>
              <w:pStyle w:val="ListParagraph"/>
              <w:numPr>
                <w:ilvl w:val="0"/>
                <w:numId w:val="3"/>
              </w:numPr>
              <w:shd w:val="clear" w:color="auto" w:fill="FFFFFF"/>
              <w:spacing w:line="276" w:lineRule="auto"/>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 xml:space="preserve">identity politics </w:t>
            </w:r>
          </w:p>
          <w:p w14:paraId="15862C71" w14:textId="6F436C41" w:rsidR="005C714B" w:rsidRPr="00835616" w:rsidRDefault="005C714B" w:rsidP="005C714B">
            <w:pPr>
              <w:pStyle w:val="ListParagraph"/>
              <w:numPr>
                <w:ilvl w:val="0"/>
                <w:numId w:val="3"/>
              </w:numPr>
              <w:shd w:val="clear" w:color="auto" w:fill="FFFFFF"/>
              <w:spacing w:line="276" w:lineRule="auto"/>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critical race theory</w:t>
            </w:r>
          </w:p>
          <w:p w14:paraId="57639AEE" w14:textId="77777777" w:rsidR="005C714B" w:rsidRPr="00835616" w:rsidRDefault="005C714B" w:rsidP="005C714B">
            <w:pPr>
              <w:pStyle w:val="ListParagraph"/>
              <w:numPr>
                <w:ilvl w:val="0"/>
                <w:numId w:val="3"/>
              </w:numPr>
              <w:shd w:val="clear" w:color="auto" w:fill="FFFFFF"/>
              <w:spacing w:line="276" w:lineRule="auto"/>
              <w:rPr>
                <w:rFonts w:ascii="Arial" w:eastAsia="Times New Roman" w:hAnsi="Arial" w:cs="Arial"/>
                <w:sz w:val="20"/>
                <w:szCs w:val="20"/>
                <w:lang w:eastAsia="nl-NL"/>
              </w:rPr>
            </w:pPr>
            <w:proofErr w:type="spellStart"/>
            <w:proofErr w:type="gramStart"/>
            <w:r w:rsidRPr="00835616">
              <w:rPr>
                <w:rFonts w:ascii="Arial" w:eastAsia="Times New Roman" w:hAnsi="Arial" w:cs="Arial"/>
                <w:sz w:val="20"/>
                <w:szCs w:val="20"/>
                <w:lang w:eastAsia="nl-NL"/>
              </w:rPr>
              <w:t>discrimination</w:t>
            </w:r>
            <w:proofErr w:type="spellEnd"/>
            <w:proofErr w:type="gramEnd"/>
            <w:r w:rsidRPr="00835616">
              <w:rPr>
                <w:rFonts w:ascii="Arial" w:eastAsia="Times New Roman" w:hAnsi="Arial" w:cs="Arial"/>
                <w:sz w:val="20"/>
                <w:szCs w:val="20"/>
                <w:lang w:eastAsia="nl-NL"/>
              </w:rPr>
              <w:t xml:space="preserve"> </w:t>
            </w:r>
          </w:p>
          <w:p w14:paraId="4E979ABB" w14:textId="77777777" w:rsidR="005C714B" w:rsidRPr="005C714B" w:rsidRDefault="005C714B" w:rsidP="005C714B">
            <w:pPr>
              <w:pStyle w:val="ListParagraph"/>
              <w:numPr>
                <w:ilvl w:val="0"/>
                <w:numId w:val="3"/>
              </w:numPr>
              <w:shd w:val="clear" w:color="auto" w:fill="FFFFFF"/>
              <w:spacing w:line="276" w:lineRule="auto"/>
              <w:rPr>
                <w:rFonts w:ascii="Arial" w:hAnsi="Arial" w:cs="Arial"/>
                <w:i/>
                <w:iCs/>
                <w:sz w:val="20"/>
                <w:szCs w:val="20"/>
                <w:lang w:val="en-GB"/>
              </w:rPr>
            </w:pPr>
            <w:proofErr w:type="spellStart"/>
            <w:proofErr w:type="gramStart"/>
            <w:r w:rsidRPr="00835616">
              <w:rPr>
                <w:rFonts w:ascii="Arial" w:eastAsia="Times New Roman" w:hAnsi="Arial" w:cs="Arial"/>
                <w:sz w:val="20"/>
                <w:szCs w:val="20"/>
                <w:lang w:eastAsia="nl-NL"/>
              </w:rPr>
              <w:t>white</w:t>
            </w:r>
            <w:proofErr w:type="spellEnd"/>
            <w:proofErr w:type="gramEnd"/>
            <w:r w:rsidRPr="00835616">
              <w:rPr>
                <w:rFonts w:ascii="Arial" w:eastAsia="Times New Roman" w:hAnsi="Arial" w:cs="Arial"/>
                <w:sz w:val="20"/>
                <w:szCs w:val="20"/>
                <w:lang w:eastAsia="nl-NL"/>
              </w:rPr>
              <w:t xml:space="preserve"> privilege</w:t>
            </w:r>
          </w:p>
          <w:p w14:paraId="1A0ABFA3" w14:textId="64DB5D4F" w:rsidR="005C714B" w:rsidRPr="00835616" w:rsidRDefault="005C714B" w:rsidP="005C714B">
            <w:pPr>
              <w:pStyle w:val="ListParagraph"/>
              <w:numPr>
                <w:ilvl w:val="0"/>
                <w:numId w:val="3"/>
              </w:numPr>
              <w:shd w:val="clear" w:color="auto" w:fill="FFFFFF"/>
              <w:spacing w:line="276" w:lineRule="auto"/>
              <w:rPr>
                <w:rFonts w:ascii="Arial" w:hAnsi="Arial" w:cs="Arial"/>
                <w:i/>
                <w:iCs/>
                <w:sz w:val="20"/>
                <w:szCs w:val="20"/>
                <w:lang w:val="en-GB"/>
              </w:rPr>
            </w:pPr>
            <w:proofErr w:type="spellStart"/>
            <w:proofErr w:type="gramStart"/>
            <w:r w:rsidRPr="00835616">
              <w:rPr>
                <w:rFonts w:ascii="Arial" w:eastAsia="Times New Roman" w:hAnsi="Arial" w:cs="Arial"/>
                <w:sz w:val="20"/>
                <w:szCs w:val="20"/>
                <w:lang w:eastAsia="nl-NL"/>
              </w:rPr>
              <w:t>cultural</w:t>
            </w:r>
            <w:proofErr w:type="spellEnd"/>
            <w:proofErr w:type="gramEnd"/>
            <w:r w:rsidRPr="00835616">
              <w:rPr>
                <w:rFonts w:ascii="Arial" w:eastAsia="Times New Roman" w:hAnsi="Arial" w:cs="Arial"/>
                <w:sz w:val="20"/>
                <w:szCs w:val="20"/>
                <w:lang w:eastAsia="nl-NL"/>
              </w:rPr>
              <w:t xml:space="preserve"> </w:t>
            </w:r>
            <w:proofErr w:type="spellStart"/>
            <w:r w:rsidRPr="00835616">
              <w:rPr>
                <w:rFonts w:ascii="Arial" w:eastAsia="Times New Roman" w:hAnsi="Arial" w:cs="Arial"/>
                <w:sz w:val="20"/>
                <w:szCs w:val="20"/>
                <w:lang w:eastAsia="nl-NL"/>
              </w:rPr>
              <w:t>appropriation</w:t>
            </w:r>
            <w:proofErr w:type="spellEnd"/>
          </w:p>
        </w:tc>
      </w:tr>
      <w:tr w:rsidR="00835616" w:rsidRPr="007C3DFC" w14:paraId="41998B57" w14:textId="77777777" w:rsidTr="260E6F4C">
        <w:trPr>
          <w:trHeight w:val="775"/>
        </w:trPr>
        <w:tc>
          <w:tcPr>
            <w:tcW w:w="421" w:type="pct"/>
            <w:vMerge w:val="restart"/>
            <w:vAlign w:val="center"/>
          </w:tcPr>
          <w:p w14:paraId="3BAA5805" w14:textId="77777777" w:rsidR="00835616" w:rsidRDefault="00835616" w:rsidP="00641521">
            <w:pPr>
              <w:spacing w:line="276" w:lineRule="auto"/>
              <w:jc w:val="center"/>
              <w:rPr>
                <w:rFonts w:ascii="Arial" w:hAnsi="Arial" w:cs="Arial"/>
                <w:sz w:val="20"/>
                <w:szCs w:val="20"/>
                <w:lang w:val="en-GB"/>
              </w:rPr>
            </w:pPr>
            <w:r w:rsidRPr="00835616">
              <w:rPr>
                <w:rFonts w:ascii="Arial" w:hAnsi="Arial" w:cs="Arial"/>
                <w:sz w:val="20"/>
                <w:szCs w:val="20"/>
                <w:lang w:val="en-GB"/>
              </w:rPr>
              <w:t>step 1: choices</w:t>
            </w:r>
          </w:p>
          <w:p w14:paraId="38EAFB8A" w14:textId="77777777" w:rsidR="00835616" w:rsidRDefault="00835616" w:rsidP="00641521">
            <w:pPr>
              <w:spacing w:line="276" w:lineRule="auto"/>
              <w:jc w:val="center"/>
              <w:rPr>
                <w:rFonts w:ascii="Arial" w:hAnsi="Arial" w:cs="Arial"/>
                <w:sz w:val="20"/>
                <w:szCs w:val="20"/>
                <w:lang w:val="en-GB"/>
              </w:rPr>
            </w:pPr>
          </w:p>
          <w:p w14:paraId="4CB58914" w14:textId="3811F123" w:rsidR="00835616" w:rsidRPr="00835616" w:rsidRDefault="00835616" w:rsidP="00835616">
            <w:pPr>
              <w:spacing w:line="276" w:lineRule="auto"/>
              <w:jc w:val="center"/>
              <w:rPr>
                <w:rFonts w:ascii="Arial" w:hAnsi="Arial" w:cs="Arial"/>
                <w:sz w:val="20"/>
                <w:szCs w:val="20"/>
                <w:lang w:val="en-GB"/>
              </w:rPr>
            </w:pPr>
            <w:r w:rsidRPr="00835616">
              <w:rPr>
                <w:rFonts w:ascii="Arial" w:hAnsi="Arial" w:cs="Arial"/>
                <w:sz w:val="20"/>
                <w:szCs w:val="20"/>
                <w:lang w:val="en-GB"/>
              </w:rPr>
              <w:t xml:space="preserve">Choose </w:t>
            </w:r>
            <w:r w:rsidRPr="00835616">
              <w:rPr>
                <w:rFonts w:ascii="Arial" w:hAnsi="Arial" w:cs="Arial"/>
                <w:sz w:val="20"/>
                <w:szCs w:val="20"/>
                <w:u w:val="single"/>
                <w:lang w:val="en-GB"/>
              </w:rPr>
              <w:t>two</w:t>
            </w:r>
            <w:r w:rsidRPr="00835616">
              <w:rPr>
                <w:rFonts w:ascii="Arial" w:hAnsi="Arial" w:cs="Arial"/>
                <w:sz w:val="20"/>
                <w:szCs w:val="20"/>
                <w:lang w:val="en-GB"/>
              </w:rPr>
              <w:t xml:space="preserve"> works of fiction. As they are deemed classics of American literature, reading either </w:t>
            </w:r>
            <w:r w:rsidR="00E95889">
              <w:rPr>
                <w:rFonts w:ascii="Arial" w:hAnsi="Arial" w:cs="Arial"/>
                <w:i/>
                <w:iCs/>
                <w:sz w:val="20"/>
                <w:szCs w:val="20"/>
                <w:lang w:val="en-GB"/>
              </w:rPr>
              <w:t xml:space="preserve">The Catcher in the Rye </w:t>
            </w:r>
            <w:r w:rsidRPr="00835616">
              <w:rPr>
                <w:rFonts w:ascii="Arial" w:hAnsi="Arial" w:cs="Arial"/>
                <w:sz w:val="20"/>
                <w:szCs w:val="20"/>
                <w:lang w:val="en-GB"/>
              </w:rPr>
              <w:t xml:space="preserve">or </w:t>
            </w:r>
            <w:r w:rsidRPr="00835616">
              <w:rPr>
                <w:rFonts w:ascii="Arial" w:hAnsi="Arial" w:cs="Arial"/>
                <w:i/>
                <w:iCs/>
                <w:sz w:val="20"/>
                <w:szCs w:val="20"/>
                <w:lang w:val="en-GB"/>
              </w:rPr>
              <w:t>To Kill a Mockingbird</w:t>
            </w:r>
            <w:r w:rsidRPr="00835616">
              <w:rPr>
                <w:rFonts w:ascii="Arial" w:hAnsi="Arial" w:cs="Arial"/>
                <w:sz w:val="20"/>
                <w:szCs w:val="20"/>
                <w:lang w:val="en-GB"/>
              </w:rPr>
              <w:t xml:space="preserve"> is compulsory.</w:t>
            </w:r>
          </w:p>
        </w:tc>
        <w:tc>
          <w:tcPr>
            <w:tcW w:w="426" w:type="pct"/>
            <w:gridSpan w:val="2"/>
            <w:vAlign w:val="center"/>
          </w:tcPr>
          <w:p w14:paraId="5C8AAF02" w14:textId="3DECC17F" w:rsidR="00835616" w:rsidRPr="00835616" w:rsidRDefault="00E95889" w:rsidP="007A384E">
            <w:pPr>
              <w:spacing w:line="276" w:lineRule="auto"/>
              <w:jc w:val="center"/>
              <w:rPr>
                <w:rFonts w:ascii="Arial" w:hAnsi="Arial" w:cs="Arial"/>
                <w:sz w:val="20"/>
                <w:szCs w:val="20"/>
                <w:lang w:val="en-GB"/>
              </w:rPr>
            </w:pPr>
            <w:r>
              <w:rPr>
                <w:rFonts w:ascii="Arial" w:hAnsi="Arial" w:cs="Arial"/>
                <w:i/>
                <w:iCs/>
                <w:sz w:val="20"/>
                <w:szCs w:val="20"/>
                <w:lang w:val="en-GB"/>
              </w:rPr>
              <w:t xml:space="preserve">The Catcher in the Rye </w:t>
            </w:r>
            <w:r w:rsidR="00835616" w:rsidRPr="00835616">
              <w:rPr>
                <w:rFonts w:ascii="Arial" w:hAnsi="Arial" w:cs="Arial"/>
                <w:sz w:val="20"/>
                <w:szCs w:val="20"/>
                <w:lang w:val="en-GB"/>
              </w:rPr>
              <w:t xml:space="preserve">by </w:t>
            </w:r>
            <w:r>
              <w:rPr>
                <w:rFonts w:ascii="Arial" w:hAnsi="Arial" w:cs="Arial"/>
                <w:sz w:val="20"/>
                <w:szCs w:val="20"/>
                <w:lang w:val="en-GB"/>
              </w:rPr>
              <w:t xml:space="preserve">J.D. Salinger </w:t>
            </w:r>
            <w:r w:rsidR="00835616" w:rsidRPr="00835616">
              <w:rPr>
                <w:rFonts w:ascii="Arial" w:hAnsi="Arial" w:cs="Arial"/>
                <w:sz w:val="20"/>
                <w:szCs w:val="20"/>
                <w:lang w:val="en-GB"/>
              </w:rPr>
              <w:t>(</w:t>
            </w:r>
            <w:r w:rsidR="00224FAC" w:rsidRPr="005B72C6">
              <w:rPr>
                <w:rFonts w:ascii="Arial" w:hAnsi="Arial" w:cs="Arial"/>
                <w:sz w:val="20"/>
                <w:szCs w:val="20"/>
                <w:lang w:val="en-GB"/>
              </w:rPr>
              <w:t>1951</w:t>
            </w:r>
            <w:r w:rsidR="00835616" w:rsidRPr="00835616">
              <w:rPr>
                <w:rFonts w:ascii="Arial" w:hAnsi="Arial" w:cs="Arial"/>
                <w:sz w:val="20"/>
                <w:szCs w:val="20"/>
                <w:lang w:val="en-GB"/>
              </w:rPr>
              <w:t>)</w:t>
            </w:r>
          </w:p>
        </w:tc>
        <w:tc>
          <w:tcPr>
            <w:tcW w:w="4153" w:type="pct"/>
            <w:vAlign w:val="center"/>
          </w:tcPr>
          <w:p w14:paraId="7A4B9B81" w14:textId="75BEFCE0" w:rsidR="00835616" w:rsidRPr="007A384E" w:rsidRDefault="005B72C6" w:rsidP="00641521">
            <w:pPr>
              <w:spacing w:line="276" w:lineRule="auto"/>
              <w:rPr>
                <w:rFonts w:ascii="Arial" w:hAnsi="Arial" w:cs="Arial"/>
                <w:sz w:val="20"/>
                <w:szCs w:val="20"/>
                <w:u w:val="single"/>
                <w:lang w:val="en-GB"/>
              </w:rPr>
            </w:pPr>
            <w:r w:rsidRPr="005B72C6">
              <w:rPr>
                <w:rFonts w:ascii="Arial" w:hAnsi="Arial" w:cs="Arial"/>
                <w:i/>
                <w:iCs/>
                <w:sz w:val="20"/>
                <w:szCs w:val="20"/>
                <w:lang w:val="en-GB"/>
              </w:rPr>
              <w:t xml:space="preserve">The Catcher in the Rye </w:t>
            </w:r>
            <w:r w:rsidRPr="005B72C6">
              <w:rPr>
                <w:rFonts w:ascii="Arial" w:hAnsi="Arial" w:cs="Arial"/>
                <w:sz w:val="20"/>
                <w:szCs w:val="20"/>
                <w:lang w:val="en-GB"/>
              </w:rPr>
              <w:t>is an all-time classic in coming-of-age literature</w:t>
            </w:r>
            <w:r>
              <w:rPr>
                <w:rFonts w:ascii="Arial" w:hAnsi="Arial" w:cs="Arial"/>
                <w:sz w:val="20"/>
                <w:szCs w:val="20"/>
                <w:lang w:val="en-GB"/>
              </w:rPr>
              <w:t>—</w:t>
            </w:r>
            <w:r w:rsidRPr="005B72C6">
              <w:rPr>
                <w:rFonts w:ascii="Arial" w:hAnsi="Arial" w:cs="Arial"/>
                <w:sz w:val="20"/>
                <w:szCs w:val="20"/>
                <w:lang w:val="en-GB"/>
              </w:rPr>
              <w:t>an elegy to teenage alienation.</w:t>
            </w:r>
            <w:r w:rsidR="00AC1EA9">
              <w:rPr>
                <w:rFonts w:ascii="Arial" w:hAnsi="Arial" w:cs="Arial"/>
                <w:sz w:val="20"/>
                <w:szCs w:val="20"/>
                <w:lang w:val="en-GB"/>
              </w:rPr>
              <w:t xml:space="preserve"> </w:t>
            </w:r>
            <w:r w:rsidR="00AC1EA9" w:rsidRPr="00AC1EA9">
              <w:rPr>
                <w:rFonts w:ascii="Arial" w:hAnsi="Arial" w:cs="Arial"/>
                <w:sz w:val="20"/>
                <w:szCs w:val="20"/>
                <w:lang w:val="en-GB"/>
              </w:rPr>
              <w:t>Fleeing the crooks at Pencey Prep, he pinballs around New York City seeking solace in fleeting encounters. The city is beautiful and terrible, in all its neon loneliness and seedy glamour, its mingled sense of possibility and emptiness. Holden passes through it like a ghost</w:t>
            </w:r>
            <w:r w:rsidR="00AC1EA9">
              <w:rPr>
                <w:rFonts w:ascii="Arial" w:hAnsi="Arial" w:cs="Arial"/>
                <w:sz w:val="20"/>
                <w:szCs w:val="20"/>
                <w:lang w:val="en-GB"/>
              </w:rPr>
              <w:t>, determined to</w:t>
            </w:r>
            <w:r w:rsidR="00AC1EA9" w:rsidRPr="00AC1EA9">
              <w:rPr>
                <w:rFonts w:ascii="Arial" w:hAnsi="Arial" w:cs="Arial"/>
                <w:sz w:val="20"/>
                <w:szCs w:val="20"/>
                <w:lang w:val="en-GB"/>
              </w:rPr>
              <w:t xml:space="preserve"> escape the phonies and find a life of true meaning.</w:t>
            </w:r>
          </w:p>
        </w:tc>
      </w:tr>
      <w:tr w:rsidR="00835616" w:rsidRPr="002B005E" w14:paraId="2A3E8437" w14:textId="77777777" w:rsidTr="260E6F4C">
        <w:tc>
          <w:tcPr>
            <w:tcW w:w="421" w:type="pct"/>
            <w:vMerge/>
            <w:vAlign w:val="center"/>
          </w:tcPr>
          <w:p w14:paraId="49D3A2BD" w14:textId="77777777" w:rsidR="00835616" w:rsidRPr="00835616" w:rsidRDefault="00835616" w:rsidP="00641521">
            <w:pPr>
              <w:spacing w:line="276" w:lineRule="auto"/>
              <w:jc w:val="center"/>
              <w:rPr>
                <w:rFonts w:ascii="Arial" w:hAnsi="Arial" w:cs="Arial"/>
                <w:sz w:val="20"/>
                <w:szCs w:val="20"/>
                <w:lang w:val="en-GB"/>
              </w:rPr>
            </w:pPr>
          </w:p>
        </w:tc>
        <w:tc>
          <w:tcPr>
            <w:tcW w:w="426" w:type="pct"/>
            <w:gridSpan w:val="2"/>
            <w:vAlign w:val="center"/>
          </w:tcPr>
          <w:p w14:paraId="05872254" w14:textId="256725A2" w:rsidR="00835616" w:rsidRPr="00835616" w:rsidRDefault="00835616" w:rsidP="007A384E">
            <w:pPr>
              <w:spacing w:line="276" w:lineRule="auto"/>
              <w:jc w:val="center"/>
              <w:rPr>
                <w:rFonts w:ascii="Arial" w:hAnsi="Arial" w:cs="Arial"/>
                <w:i/>
                <w:iCs/>
                <w:sz w:val="20"/>
                <w:szCs w:val="20"/>
                <w:lang w:val="en-GB"/>
              </w:rPr>
            </w:pPr>
            <w:r w:rsidRPr="00835616">
              <w:rPr>
                <w:rFonts w:ascii="Arial" w:hAnsi="Arial" w:cs="Arial"/>
                <w:i/>
                <w:iCs/>
                <w:sz w:val="20"/>
                <w:szCs w:val="20"/>
                <w:shd w:val="clear" w:color="auto" w:fill="FFFFFF"/>
                <w:lang w:val="en-GB"/>
              </w:rPr>
              <w:t xml:space="preserve">To Kill a Mockingbird </w:t>
            </w:r>
            <w:r w:rsidRPr="00835616">
              <w:rPr>
                <w:rFonts w:ascii="Arial" w:hAnsi="Arial" w:cs="Arial"/>
                <w:sz w:val="20"/>
                <w:szCs w:val="20"/>
                <w:shd w:val="clear" w:color="auto" w:fill="FFFFFF"/>
                <w:lang w:val="en-GB"/>
              </w:rPr>
              <w:t>by Harper Lee (1961)</w:t>
            </w:r>
          </w:p>
        </w:tc>
        <w:tc>
          <w:tcPr>
            <w:tcW w:w="4153" w:type="pct"/>
            <w:vAlign w:val="center"/>
          </w:tcPr>
          <w:p w14:paraId="5756D1A9" w14:textId="77777777" w:rsidR="00835616" w:rsidRPr="00835616" w:rsidRDefault="00835616" w:rsidP="00835616">
            <w:pPr>
              <w:spacing w:line="276" w:lineRule="auto"/>
              <w:rPr>
                <w:rFonts w:ascii="Arial" w:hAnsi="Arial" w:cs="Arial"/>
                <w:sz w:val="20"/>
                <w:szCs w:val="20"/>
                <w:shd w:val="clear" w:color="auto" w:fill="FFFFFF"/>
                <w:lang w:val="en-GB"/>
              </w:rPr>
            </w:pPr>
            <w:r w:rsidRPr="00835616">
              <w:rPr>
                <w:rStyle w:val="summarysentencestudy-guide"/>
                <w:rFonts w:ascii="Arial" w:hAnsi="Arial" w:cs="Arial"/>
                <w:i/>
                <w:iCs/>
                <w:sz w:val="20"/>
                <w:szCs w:val="20"/>
                <w:bdr w:val="none" w:sz="0" w:space="0" w:color="auto" w:frame="1"/>
                <w:lang w:val="en-GB"/>
              </w:rPr>
              <w:t>To Kill a Mockingbird</w:t>
            </w:r>
            <w:r w:rsidRPr="00835616">
              <w:rPr>
                <w:rStyle w:val="summarysentencestudy-guide"/>
                <w:rFonts w:ascii="Arial" w:hAnsi="Arial" w:cs="Arial"/>
                <w:sz w:val="20"/>
                <w:szCs w:val="20"/>
                <w:bdr w:val="none" w:sz="0" w:space="0" w:color="auto" w:frame="1"/>
                <w:lang w:val="en-GB"/>
              </w:rPr>
              <w:t>, a classic of modern American literature, is a Pulitzer Prize-winning novel about a child’s view of race and justice in the Depression-era South</w:t>
            </w:r>
            <w:r w:rsidRPr="00835616">
              <w:rPr>
                <w:rFonts w:ascii="Arial" w:hAnsi="Arial" w:cs="Arial"/>
                <w:sz w:val="20"/>
                <w:szCs w:val="20"/>
                <w:lang w:val="en-GB"/>
              </w:rPr>
              <w:t xml:space="preserve">. The book sells one million copies per year. Its </w:t>
            </w:r>
            <w:r w:rsidRPr="00835616">
              <w:rPr>
                <w:rFonts w:ascii="Arial" w:hAnsi="Arial" w:cs="Arial"/>
                <w:sz w:val="20"/>
                <w:szCs w:val="20"/>
                <w:shd w:val="clear" w:color="auto" w:fill="FFFFFF"/>
                <w:lang w:val="en-GB"/>
              </w:rPr>
              <w:t>primary themes are racial injustice and the destruction of innocence, but scholars have noted that Lee also addresses issues of class, courage, compassion, and gender roles in the </w:t>
            </w:r>
            <w:hyperlink r:id="rId10" w:tooltip="Deep South" w:history="1">
              <w:r w:rsidRPr="00835616">
                <w:rPr>
                  <w:rFonts w:ascii="Arial" w:hAnsi="Arial" w:cs="Arial"/>
                  <w:sz w:val="20"/>
                  <w:szCs w:val="20"/>
                  <w:shd w:val="clear" w:color="auto" w:fill="FFFFFF"/>
                  <w:lang w:val="en-GB"/>
                </w:rPr>
                <w:t>Deep South</w:t>
              </w:r>
            </w:hyperlink>
            <w:r w:rsidRPr="00835616">
              <w:rPr>
                <w:rFonts w:ascii="Arial" w:hAnsi="Arial" w:cs="Arial"/>
                <w:sz w:val="20"/>
                <w:szCs w:val="20"/>
                <w:shd w:val="clear" w:color="auto" w:fill="FFFFFF"/>
                <w:lang w:val="en-GB"/>
              </w:rPr>
              <w:t>. Lessons from the book emphasize tolerance and decry prejudice. </w:t>
            </w:r>
          </w:p>
          <w:p w14:paraId="38B62D31" w14:textId="77777777" w:rsidR="00835616" w:rsidRPr="00835616" w:rsidRDefault="00835616" w:rsidP="00835616">
            <w:pPr>
              <w:spacing w:line="276" w:lineRule="auto"/>
              <w:rPr>
                <w:rFonts w:ascii="Arial" w:hAnsi="Arial" w:cs="Arial"/>
                <w:sz w:val="20"/>
                <w:szCs w:val="20"/>
                <w:shd w:val="clear" w:color="auto" w:fill="FFFFFF"/>
                <w:lang w:val="en-GB"/>
              </w:rPr>
            </w:pPr>
          </w:p>
          <w:p w14:paraId="57170C44" w14:textId="78D196FB" w:rsidR="00835616" w:rsidRPr="007A384E" w:rsidRDefault="00835616" w:rsidP="00BD2AE2">
            <w:pPr>
              <w:spacing w:line="276" w:lineRule="auto"/>
              <w:rPr>
                <w:rFonts w:ascii="Arial" w:hAnsi="Arial" w:cs="Arial"/>
                <w:sz w:val="20"/>
                <w:szCs w:val="20"/>
                <w:shd w:val="clear" w:color="auto" w:fill="FFFFFF"/>
                <w:lang w:val="en-GB"/>
              </w:rPr>
            </w:pPr>
            <w:r w:rsidRPr="00835616">
              <w:rPr>
                <w:rFonts w:ascii="Arial" w:hAnsi="Arial" w:cs="Arial"/>
                <w:sz w:val="20"/>
                <w:szCs w:val="20"/>
                <w:shd w:val="clear" w:color="auto" w:fill="FFFFFF"/>
                <w:lang w:val="en-GB"/>
              </w:rPr>
              <w:t>Despite its themes, </w:t>
            </w:r>
            <w:r w:rsidRPr="00835616">
              <w:rPr>
                <w:rFonts w:ascii="Arial" w:hAnsi="Arial" w:cs="Arial"/>
                <w:i/>
                <w:iCs/>
                <w:sz w:val="20"/>
                <w:szCs w:val="20"/>
                <w:shd w:val="clear" w:color="auto" w:fill="FFFFFF"/>
                <w:lang w:val="en-GB"/>
              </w:rPr>
              <w:t>To Kill a Mockingbird</w:t>
            </w:r>
            <w:r w:rsidRPr="00835616">
              <w:rPr>
                <w:rFonts w:ascii="Arial" w:hAnsi="Arial" w:cs="Arial"/>
                <w:sz w:val="20"/>
                <w:szCs w:val="20"/>
                <w:shd w:val="clear" w:color="auto" w:fill="FFFFFF"/>
                <w:lang w:val="en-GB"/>
              </w:rPr>
              <w:t> was banned for being ‘immoral literature’ in 1966 and continues to be challenged for its use of racial </w:t>
            </w:r>
            <w:r>
              <w:fldChar w:fldCharType="begin"/>
            </w:r>
            <w:r w:rsidRPr="002B005E">
              <w:rPr>
                <w:lang w:val="en-GB"/>
              </w:rPr>
              <w:instrText>HYPERLINK "https://en.wikipedia.org/wiki/Epithet" \o "Epithet"</w:instrText>
            </w:r>
            <w:r>
              <w:fldChar w:fldCharType="separate"/>
            </w:r>
            <w:r w:rsidRPr="00835616">
              <w:rPr>
                <w:rFonts w:ascii="Arial" w:hAnsi="Arial" w:cs="Arial"/>
                <w:sz w:val="20"/>
                <w:szCs w:val="20"/>
                <w:shd w:val="clear" w:color="auto" w:fill="FFFFFF"/>
                <w:lang w:val="en-GB"/>
              </w:rPr>
              <w:t>epithets</w:t>
            </w:r>
            <w:r>
              <w:fldChar w:fldCharType="end"/>
            </w:r>
            <w:r w:rsidRPr="00835616">
              <w:rPr>
                <w:rFonts w:ascii="Arial" w:hAnsi="Arial" w:cs="Arial"/>
                <w:sz w:val="20"/>
                <w:szCs w:val="20"/>
                <w:lang w:val="en-GB"/>
              </w:rPr>
              <w:t>. It</w:t>
            </w:r>
            <w:r w:rsidRPr="00835616">
              <w:rPr>
                <w:rFonts w:ascii="Arial" w:hAnsi="Arial" w:cs="Arial"/>
                <w:sz w:val="20"/>
                <w:szCs w:val="20"/>
                <w:shd w:val="clear" w:color="auto" w:fill="FFFFFF"/>
                <w:lang w:val="en-GB"/>
              </w:rPr>
              <w:t xml:space="preserve"> is still one of the </w:t>
            </w:r>
            <w:proofErr w:type="gramStart"/>
            <w:r w:rsidRPr="00835616">
              <w:rPr>
                <w:rFonts w:ascii="Arial" w:hAnsi="Arial" w:cs="Arial"/>
                <w:sz w:val="20"/>
                <w:szCs w:val="20"/>
                <w:shd w:val="clear" w:color="auto" w:fill="FFFFFF"/>
                <w:lang w:val="en-GB"/>
              </w:rPr>
              <w:t>most commonly banned</w:t>
            </w:r>
            <w:proofErr w:type="gramEnd"/>
            <w:r w:rsidRPr="00835616">
              <w:rPr>
                <w:rFonts w:ascii="Arial" w:hAnsi="Arial" w:cs="Arial"/>
                <w:sz w:val="20"/>
                <w:szCs w:val="20"/>
                <w:shd w:val="clear" w:color="auto" w:fill="FFFFFF"/>
                <w:lang w:val="en-GB"/>
              </w:rPr>
              <w:t xml:space="preserve"> books in the United States.</w:t>
            </w:r>
          </w:p>
        </w:tc>
      </w:tr>
      <w:tr w:rsidR="00835616" w:rsidRPr="007C3DFC" w14:paraId="0C1EE49D" w14:textId="77777777" w:rsidTr="260E6F4C">
        <w:tc>
          <w:tcPr>
            <w:tcW w:w="421" w:type="pct"/>
            <w:vMerge/>
            <w:vAlign w:val="center"/>
          </w:tcPr>
          <w:p w14:paraId="3B6300F5" w14:textId="77777777" w:rsidR="00835616" w:rsidRPr="00835616" w:rsidRDefault="00835616" w:rsidP="00641521">
            <w:pPr>
              <w:spacing w:line="276" w:lineRule="auto"/>
              <w:jc w:val="center"/>
              <w:rPr>
                <w:rFonts w:ascii="Arial" w:hAnsi="Arial" w:cs="Arial"/>
                <w:sz w:val="20"/>
                <w:szCs w:val="20"/>
                <w:lang w:val="en-GB"/>
              </w:rPr>
            </w:pPr>
          </w:p>
        </w:tc>
        <w:tc>
          <w:tcPr>
            <w:tcW w:w="426" w:type="pct"/>
            <w:gridSpan w:val="2"/>
            <w:vAlign w:val="center"/>
          </w:tcPr>
          <w:p w14:paraId="28EE3280" w14:textId="011B73A6" w:rsidR="00835616" w:rsidRPr="00835616" w:rsidRDefault="00835616" w:rsidP="007A384E">
            <w:pPr>
              <w:spacing w:line="276" w:lineRule="auto"/>
              <w:jc w:val="center"/>
              <w:rPr>
                <w:rFonts w:ascii="Arial" w:hAnsi="Arial" w:cs="Arial"/>
                <w:i/>
                <w:iCs/>
                <w:sz w:val="20"/>
                <w:szCs w:val="20"/>
                <w:lang w:val="en-GB"/>
              </w:rPr>
            </w:pPr>
            <w:r w:rsidRPr="00835616">
              <w:rPr>
                <w:rFonts w:ascii="Arial" w:hAnsi="Arial" w:cs="Arial"/>
                <w:i/>
                <w:iCs/>
                <w:sz w:val="20"/>
                <w:szCs w:val="20"/>
                <w:shd w:val="clear" w:color="auto" w:fill="FFFFFF"/>
                <w:lang w:val="en-GB"/>
              </w:rPr>
              <w:t>American Psycho</w:t>
            </w:r>
            <w:r w:rsidRPr="00835616">
              <w:rPr>
                <w:rFonts w:ascii="Arial" w:hAnsi="Arial" w:cs="Arial"/>
                <w:sz w:val="20"/>
                <w:szCs w:val="20"/>
                <w:shd w:val="clear" w:color="auto" w:fill="FFFFFF"/>
                <w:lang w:val="en-GB"/>
              </w:rPr>
              <w:t xml:space="preserve"> by Brett Easton Ellis (1991)</w:t>
            </w:r>
          </w:p>
        </w:tc>
        <w:tc>
          <w:tcPr>
            <w:tcW w:w="4153" w:type="pct"/>
            <w:vAlign w:val="center"/>
          </w:tcPr>
          <w:p w14:paraId="4B0EB503" w14:textId="77777777" w:rsidR="00835616" w:rsidRPr="00835616" w:rsidRDefault="00835616" w:rsidP="00835616">
            <w:pPr>
              <w:spacing w:line="276" w:lineRule="auto"/>
              <w:rPr>
                <w:rFonts w:ascii="Arial" w:hAnsi="Arial" w:cs="Arial"/>
                <w:sz w:val="20"/>
                <w:szCs w:val="20"/>
                <w:shd w:val="clear" w:color="auto" w:fill="FFFFFF"/>
                <w:lang w:val="en-GB"/>
              </w:rPr>
            </w:pPr>
            <w:r w:rsidRPr="00835616">
              <w:rPr>
                <w:rFonts w:ascii="Arial" w:hAnsi="Arial" w:cs="Arial"/>
                <w:i/>
                <w:iCs/>
                <w:sz w:val="20"/>
                <w:szCs w:val="20"/>
                <w:shd w:val="clear" w:color="auto" w:fill="FFFFFF"/>
                <w:lang w:val="en-GB"/>
              </w:rPr>
              <w:t>American Psycho</w:t>
            </w:r>
            <w:r w:rsidRPr="00835616">
              <w:rPr>
                <w:rFonts w:ascii="Arial" w:eastAsia="Times New Roman" w:hAnsi="Arial" w:cs="Arial"/>
                <w:color w:val="000000"/>
                <w:sz w:val="20"/>
                <w:szCs w:val="20"/>
                <w:lang w:val="en-GB" w:eastAsia="nl-NL"/>
              </w:rPr>
              <w:t xml:space="preserve"> by Bret Easton Ellis is a novel that delves into the mind of Patrick Bateman, a wealthy and handsome investment banker in Manhattan who leads a double life as a sadistic serial killer. The novel explores his descent into madness, obsession with materialism, and brutal acts of violence. It is a satirical critique of consumerism, social elitism, and the superficiality of 1980s American society.</w:t>
            </w:r>
          </w:p>
          <w:p w14:paraId="0E431713" w14:textId="77777777" w:rsidR="00835616" w:rsidRPr="00835616" w:rsidRDefault="00835616" w:rsidP="00835616">
            <w:pPr>
              <w:spacing w:line="276" w:lineRule="auto"/>
              <w:rPr>
                <w:rFonts w:ascii="Arial" w:hAnsi="Arial" w:cs="Arial"/>
                <w:sz w:val="20"/>
                <w:szCs w:val="20"/>
                <w:shd w:val="clear" w:color="auto" w:fill="FFFFFF"/>
                <w:lang w:val="en-GB"/>
              </w:rPr>
            </w:pPr>
          </w:p>
          <w:p w14:paraId="60287BB6" w14:textId="5C4BFB21" w:rsidR="00835616" w:rsidRPr="00835616" w:rsidRDefault="00835616" w:rsidP="00835616">
            <w:pPr>
              <w:spacing w:line="276" w:lineRule="auto"/>
              <w:rPr>
                <w:rFonts w:ascii="Arial" w:hAnsi="Arial" w:cs="Arial"/>
                <w:i/>
                <w:iCs/>
                <w:sz w:val="20"/>
                <w:szCs w:val="20"/>
                <w:u w:val="single"/>
                <w:lang w:val="en-GB"/>
              </w:rPr>
            </w:pPr>
            <w:r w:rsidRPr="00835616">
              <w:rPr>
                <w:rFonts w:ascii="Arial" w:hAnsi="Arial" w:cs="Arial"/>
                <w:sz w:val="20"/>
                <w:szCs w:val="20"/>
                <w:shd w:val="clear" w:color="auto" w:fill="FFFFFF"/>
                <w:lang w:val="en-GB"/>
              </w:rPr>
              <w:t>T</w:t>
            </w:r>
            <w:r w:rsidRPr="00835616">
              <w:rPr>
                <w:rFonts w:ascii="Arial" w:eastAsia="Times New Roman" w:hAnsi="Arial" w:cs="Arial"/>
                <w:color w:val="000000"/>
                <w:sz w:val="20"/>
                <w:szCs w:val="20"/>
                <w:lang w:val="en-GB" w:eastAsia="nl-NL"/>
              </w:rPr>
              <w:t xml:space="preserve">he book has been subject to controversy due to its graphic violence, explicit sexual content, and disturbing themes. While it hasn't been widely banned, it has faced challenges and restrictions in various locations due to concerns about its content. The banning or attempted banning of </w:t>
            </w:r>
            <w:r w:rsidRPr="00835616">
              <w:rPr>
                <w:rFonts w:ascii="Arial" w:eastAsia="Times New Roman" w:hAnsi="Arial" w:cs="Arial"/>
                <w:i/>
                <w:iCs/>
                <w:color w:val="000000"/>
                <w:sz w:val="20"/>
                <w:szCs w:val="20"/>
                <w:lang w:val="en-GB" w:eastAsia="nl-NL"/>
              </w:rPr>
              <w:t>American Psycho</w:t>
            </w:r>
            <w:r w:rsidRPr="00835616">
              <w:rPr>
                <w:rFonts w:ascii="Arial" w:eastAsia="Times New Roman" w:hAnsi="Arial" w:cs="Arial"/>
                <w:color w:val="000000"/>
                <w:sz w:val="20"/>
                <w:szCs w:val="20"/>
                <w:lang w:val="en-GB" w:eastAsia="nl-NL"/>
              </w:rPr>
              <w:t xml:space="preserve"> has typically been based on objections to its explicit content, which some deem offensive, morally objectionable, or psychologically distressing.</w:t>
            </w:r>
          </w:p>
        </w:tc>
      </w:tr>
      <w:tr w:rsidR="00835616" w:rsidRPr="007C3DFC" w14:paraId="6D8C38FB" w14:textId="77777777" w:rsidTr="260E6F4C">
        <w:trPr>
          <w:trHeight w:val="2447"/>
        </w:trPr>
        <w:tc>
          <w:tcPr>
            <w:tcW w:w="421" w:type="pct"/>
            <w:vMerge/>
            <w:vAlign w:val="center"/>
          </w:tcPr>
          <w:p w14:paraId="1835194E" w14:textId="77777777" w:rsidR="00835616" w:rsidRPr="00835616" w:rsidRDefault="00835616" w:rsidP="00641521">
            <w:pPr>
              <w:spacing w:line="276" w:lineRule="auto"/>
              <w:jc w:val="center"/>
              <w:rPr>
                <w:rFonts w:ascii="Arial" w:hAnsi="Arial" w:cs="Arial"/>
                <w:sz w:val="20"/>
                <w:szCs w:val="20"/>
                <w:lang w:val="en-GB"/>
              </w:rPr>
            </w:pPr>
          </w:p>
        </w:tc>
        <w:tc>
          <w:tcPr>
            <w:tcW w:w="426" w:type="pct"/>
            <w:gridSpan w:val="2"/>
            <w:tcBorders>
              <w:bottom w:val="single" w:sz="4" w:space="0" w:color="auto"/>
            </w:tcBorders>
            <w:vAlign w:val="center"/>
          </w:tcPr>
          <w:p w14:paraId="32A3B310" w14:textId="77777777" w:rsidR="00835616" w:rsidRPr="00835616" w:rsidRDefault="00835616" w:rsidP="007A384E">
            <w:pPr>
              <w:spacing w:line="276" w:lineRule="auto"/>
              <w:jc w:val="center"/>
              <w:rPr>
                <w:rFonts w:ascii="Arial" w:eastAsia="Times New Roman" w:hAnsi="Arial" w:cs="Arial"/>
                <w:color w:val="000000"/>
                <w:sz w:val="20"/>
                <w:szCs w:val="20"/>
                <w:lang w:val="en-GB" w:eastAsia="nl-NL"/>
              </w:rPr>
            </w:pPr>
            <w:r w:rsidRPr="00835616">
              <w:rPr>
                <w:rFonts w:ascii="Arial" w:eastAsia="Times New Roman" w:hAnsi="Arial" w:cs="Arial"/>
                <w:i/>
                <w:iCs/>
                <w:color w:val="000000"/>
                <w:sz w:val="20"/>
                <w:szCs w:val="20"/>
                <w:lang w:val="en-GB" w:eastAsia="nl-NL"/>
              </w:rPr>
              <w:t>The Absolutely True Diary of a Part-Time Indian</w:t>
            </w:r>
            <w:r w:rsidRPr="00835616">
              <w:rPr>
                <w:rFonts w:ascii="Arial" w:eastAsia="Times New Roman" w:hAnsi="Arial" w:cs="Arial"/>
                <w:color w:val="000000"/>
                <w:sz w:val="20"/>
                <w:szCs w:val="20"/>
                <w:lang w:val="en-GB" w:eastAsia="nl-NL"/>
              </w:rPr>
              <w:t xml:space="preserve"> by Sherman Alexie (2007)</w:t>
            </w:r>
          </w:p>
          <w:p w14:paraId="3EABBC9C" w14:textId="77777777" w:rsidR="00835616" w:rsidRPr="00835616" w:rsidRDefault="00835616" w:rsidP="00BD2AE2">
            <w:pPr>
              <w:spacing w:line="276" w:lineRule="auto"/>
              <w:rPr>
                <w:rFonts w:ascii="Arial" w:hAnsi="Arial" w:cs="Arial"/>
                <w:i/>
                <w:iCs/>
                <w:sz w:val="20"/>
                <w:szCs w:val="20"/>
                <w:lang w:val="en-GB"/>
              </w:rPr>
            </w:pPr>
          </w:p>
        </w:tc>
        <w:tc>
          <w:tcPr>
            <w:tcW w:w="4153" w:type="pct"/>
            <w:tcBorders>
              <w:bottom w:val="single" w:sz="4" w:space="0" w:color="auto"/>
            </w:tcBorders>
            <w:vAlign w:val="center"/>
          </w:tcPr>
          <w:p w14:paraId="7FDEB4C7" w14:textId="77777777" w:rsidR="00835616" w:rsidRPr="00835616" w:rsidRDefault="00835616" w:rsidP="00835616">
            <w:pPr>
              <w:spacing w:line="276" w:lineRule="auto"/>
              <w:rPr>
                <w:rFonts w:ascii="Arial" w:hAnsi="Arial" w:cs="Arial"/>
                <w:sz w:val="20"/>
                <w:szCs w:val="20"/>
                <w:lang w:val="en-GB"/>
              </w:rPr>
            </w:pPr>
            <w:r w:rsidRPr="00835616">
              <w:rPr>
                <w:rFonts w:ascii="Arial" w:eastAsia="Times New Roman" w:hAnsi="Arial" w:cs="Arial"/>
                <w:i/>
                <w:iCs/>
                <w:sz w:val="20"/>
                <w:szCs w:val="20"/>
                <w:lang w:val="en-GB" w:eastAsia="nl-NL"/>
              </w:rPr>
              <w:t>T</w:t>
            </w:r>
            <w:r w:rsidRPr="00835616">
              <w:rPr>
                <w:rFonts w:ascii="Arial" w:hAnsi="Arial" w:cs="Arial"/>
                <w:i/>
                <w:iCs/>
                <w:sz w:val="20"/>
                <w:szCs w:val="20"/>
                <w:lang w:val="en-GB"/>
              </w:rPr>
              <w:t>he Absolutely True Diary of a Part-Time Indian</w:t>
            </w:r>
            <w:r w:rsidRPr="00835616">
              <w:rPr>
                <w:rFonts w:ascii="Arial" w:hAnsi="Arial" w:cs="Arial"/>
                <w:sz w:val="20"/>
                <w:szCs w:val="20"/>
                <w:lang w:val="en-GB"/>
              </w:rPr>
              <w:t xml:space="preserve"> is a semi-autobiographical young adult novel, which follows the story of Arnold Spirit Jr., a Native American teenager living on the Spokane Indian Reservation. Frustrated by the limitations of his reservation's school, Arnold transfers to a predominantly white school off the reservation, navigating the challenges of cultural identity, poverty, and personal growth. The novel </w:t>
            </w:r>
            <w:proofErr w:type="gramStart"/>
            <w:r w:rsidRPr="00835616">
              <w:rPr>
                <w:rFonts w:ascii="Arial" w:hAnsi="Arial" w:cs="Arial"/>
                <w:sz w:val="20"/>
                <w:szCs w:val="20"/>
                <w:lang w:val="en-GB"/>
              </w:rPr>
              <w:t>addresses</w:t>
            </w:r>
            <w:proofErr w:type="gramEnd"/>
            <w:r w:rsidRPr="00835616">
              <w:rPr>
                <w:rFonts w:ascii="Arial" w:hAnsi="Arial" w:cs="Arial"/>
                <w:sz w:val="20"/>
                <w:szCs w:val="20"/>
                <w:lang w:val="en-GB"/>
              </w:rPr>
              <w:t xml:space="preserve"> themes of racism, poverty, friendship, and resilience, while also incorporating humour and honesty.</w:t>
            </w:r>
          </w:p>
          <w:p w14:paraId="1DCA23FE" w14:textId="77777777" w:rsidR="00835616" w:rsidRPr="00835616" w:rsidRDefault="00835616" w:rsidP="00835616">
            <w:pPr>
              <w:spacing w:line="276" w:lineRule="auto"/>
              <w:rPr>
                <w:rFonts w:ascii="Arial" w:hAnsi="Arial" w:cs="Arial"/>
                <w:sz w:val="20"/>
                <w:szCs w:val="20"/>
                <w:lang w:val="en-GB"/>
              </w:rPr>
            </w:pPr>
          </w:p>
          <w:p w14:paraId="481876A3" w14:textId="6ED377C0" w:rsidR="00835616" w:rsidRPr="00835616" w:rsidRDefault="00835616" w:rsidP="00835616">
            <w:pPr>
              <w:spacing w:line="276" w:lineRule="auto"/>
              <w:rPr>
                <w:rFonts w:ascii="Arial" w:hAnsi="Arial" w:cs="Arial"/>
                <w:i/>
                <w:iCs/>
                <w:sz w:val="20"/>
                <w:szCs w:val="20"/>
                <w:u w:val="single"/>
                <w:lang w:val="en-GB"/>
              </w:rPr>
            </w:pPr>
            <w:r w:rsidRPr="00835616">
              <w:rPr>
                <w:rFonts w:ascii="Arial" w:hAnsi="Arial" w:cs="Arial"/>
                <w:sz w:val="20"/>
                <w:szCs w:val="20"/>
                <w:lang w:val="en-GB"/>
              </w:rPr>
              <w:t>The book has faced challenges and bans in various school districts due to its depiction of explicit language, sexual content, drug and alcohol use, and themes of violence. Critics argue that these elements make the book unsuitable for younger readers. On the other hand, proponents of the book assert that it offers valuable insights into the experiences of marginalized communities, promotes empathy, and tackles important issues that many teenagers face. They contend that its frank portrayal of difficult topics encourages thoughtful discussion and critical thinking among students. The controversy surrounding the novel highlights the ongoing debate between the need for authentic, unfiltered narratives and concerns over age-appropriate content in educational settings.</w:t>
            </w:r>
          </w:p>
        </w:tc>
      </w:tr>
      <w:tr w:rsidR="006220F4" w:rsidRPr="007C3DFC" w14:paraId="32AE3DD5" w14:textId="77777777" w:rsidTr="260E6F4C">
        <w:trPr>
          <w:trHeight w:val="88"/>
        </w:trPr>
        <w:tc>
          <w:tcPr>
            <w:tcW w:w="421" w:type="pct"/>
            <w:vMerge w:val="restart"/>
            <w:vAlign w:val="center"/>
          </w:tcPr>
          <w:p w14:paraId="1679333A" w14:textId="46B6DBA4" w:rsidR="006220F4" w:rsidRPr="00835616" w:rsidRDefault="006220F4" w:rsidP="000248A0">
            <w:pPr>
              <w:spacing w:line="276" w:lineRule="auto"/>
              <w:jc w:val="center"/>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 xml:space="preserve">step 2: </w:t>
            </w:r>
            <w:r w:rsidRPr="00835616">
              <w:rPr>
                <w:rFonts w:ascii="Arial" w:hAnsi="Arial" w:cs="Arial"/>
                <w:sz w:val="20"/>
                <w:szCs w:val="20"/>
                <w:lang w:val="en-GB"/>
              </w:rPr>
              <w:t>preparation</w:t>
            </w:r>
          </w:p>
        </w:tc>
        <w:tc>
          <w:tcPr>
            <w:tcW w:w="4579" w:type="pct"/>
            <w:gridSpan w:val="3"/>
            <w:vAlign w:val="center"/>
          </w:tcPr>
          <w:p w14:paraId="1446ABD0" w14:textId="77777777" w:rsidR="006220F4" w:rsidRPr="00835616" w:rsidRDefault="006220F4" w:rsidP="000248A0">
            <w:pPr>
              <w:spacing w:line="276" w:lineRule="auto"/>
              <w:textAlignment w:val="baseline"/>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The questions below can serve as a jumping-off point for your overview. Compose a thorough and coherent answer to (some of) the questions below. If a question seems appropriate for your combination of works, elaborate. If a question seems less appropriate, or you have few insights on the matter, do not go into detail as much or skip it altogether. Rephrase the answers into a paragraph or paragraphs, so that they stand on their own.</w:t>
            </w:r>
          </w:p>
          <w:p w14:paraId="763A16FD" w14:textId="77777777" w:rsidR="006220F4" w:rsidRPr="00835616" w:rsidRDefault="006220F4" w:rsidP="000248A0">
            <w:pPr>
              <w:spacing w:line="276" w:lineRule="auto"/>
              <w:rPr>
                <w:rFonts w:ascii="Arial" w:hAnsi="Arial" w:cs="Arial"/>
                <w:sz w:val="20"/>
                <w:szCs w:val="20"/>
                <w:shd w:val="clear" w:color="auto" w:fill="FFFFFF"/>
                <w:lang w:val="en-GB"/>
              </w:rPr>
            </w:pPr>
          </w:p>
          <w:p w14:paraId="4D32D8A6" w14:textId="3B5995C0" w:rsidR="006220F4" w:rsidRPr="00835616" w:rsidRDefault="006220F4" w:rsidP="000248A0">
            <w:pPr>
              <w:pStyle w:val="ListParagraph"/>
              <w:numPr>
                <w:ilvl w:val="0"/>
                <w:numId w:val="7"/>
              </w:numPr>
              <w:spacing w:line="276" w:lineRule="auto"/>
              <w:textAlignment w:val="baseline"/>
              <w:rPr>
                <w:rFonts w:ascii="Arial" w:eastAsia="Times New Roman" w:hAnsi="Arial" w:cs="Arial"/>
                <w:sz w:val="20"/>
                <w:szCs w:val="20"/>
                <w:lang w:val="en-GB" w:eastAsia="nl-NL"/>
              </w:rPr>
            </w:pPr>
            <w:r w:rsidRPr="260E6F4C">
              <w:rPr>
                <w:rFonts w:ascii="Arial" w:eastAsia="Times New Roman" w:hAnsi="Arial" w:cs="Arial"/>
                <w:sz w:val="20"/>
                <w:szCs w:val="20"/>
                <w:lang w:val="en-GB" w:eastAsia="nl-NL"/>
              </w:rPr>
              <w:t xml:space="preserve">Illustrate your answers with </w:t>
            </w:r>
            <w:r w:rsidRPr="260E6F4C">
              <w:rPr>
                <w:rFonts w:ascii="Arial" w:eastAsia="Times New Roman" w:hAnsi="Arial" w:cs="Arial"/>
                <w:b/>
                <w:bCs/>
                <w:sz w:val="20"/>
                <w:szCs w:val="20"/>
                <w:lang w:val="en-GB" w:eastAsia="nl-NL"/>
              </w:rPr>
              <w:t>fragments</w:t>
            </w:r>
            <w:r w:rsidRPr="260E6F4C">
              <w:rPr>
                <w:rFonts w:ascii="Arial" w:eastAsia="Times New Roman" w:hAnsi="Arial" w:cs="Arial"/>
                <w:sz w:val="20"/>
                <w:szCs w:val="20"/>
                <w:lang w:val="en-GB" w:eastAsia="nl-NL"/>
              </w:rPr>
              <w:t xml:space="preserve"> from the books </w:t>
            </w:r>
          </w:p>
        </w:tc>
      </w:tr>
      <w:tr w:rsidR="006220F4" w:rsidRPr="007C3DFC" w14:paraId="03B5EEC5" w14:textId="77777777" w:rsidTr="260E6F4C">
        <w:trPr>
          <w:trHeight w:val="88"/>
        </w:trPr>
        <w:tc>
          <w:tcPr>
            <w:tcW w:w="421" w:type="pct"/>
            <w:vMerge/>
            <w:vAlign w:val="center"/>
          </w:tcPr>
          <w:p w14:paraId="0251CF87" w14:textId="081975A0" w:rsidR="006220F4" w:rsidRPr="00835616" w:rsidRDefault="006220F4" w:rsidP="000248A0">
            <w:pPr>
              <w:spacing w:line="276" w:lineRule="auto"/>
              <w:jc w:val="center"/>
              <w:rPr>
                <w:rFonts w:ascii="Arial" w:eastAsia="Times New Roman" w:hAnsi="Arial" w:cs="Arial"/>
                <w:sz w:val="20"/>
                <w:szCs w:val="20"/>
                <w:lang w:val="en-GB" w:eastAsia="nl-NL"/>
              </w:rPr>
            </w:pPr>
          </w:p>
        </w:tc>
        <w:tc>
          <w:tcPr>
            <w:tcW w:w="415" w:type="pct"/>
            <w:vAlign w:val="center"/>
          </w:tcPr>
          <w:p w14:paraId="6109E838" w14:textId="3EB0B64E" w:rsidR="006220F4" w:rsidRPr="00835616" w:rsidRDefault="00C254B1" w:rsidP="000248A0">
            <w:pPr>
              <w:spacing w:line="276" w:lineRule="auto"/>
              <w:jc w:val="center"/>
              <w:textAlignment w:val="baseline"/>
              <w:rPr>
                <w:rFonts w:ascii="Arial" w:eastAsia="Times New Roman" w:hAnsi="Arial" w:cs="Arial"/>
                <w:sz w:val="20"/>
                <w:szCs w:val="20"/>
                <w:lang w:val="en-GB" w:eastAsia="nl-NL"/>
              </w:rPr>
            </w:pPr>
            <w:proofErr w:type="spellStart"/>
            <w:proofErr w:type="gramStart"/>
            <w:r>
              <w:rPr>
                <w:rFonts w:ascii="Arial" w:eastAsia="Times New Roman" w:hAnsi="Arial" w:cs="Arial"/>
                <w:sz w:val="20"/>
                <w:szCs w:val="20"/>
                <w:lang w:eastAsia="nl-NL"/>
              </w:rPr>
              <w:t>g</w:t>
            </w:r>
            <w:r w:rsidR="006220F4" w:rsidRPr="007A384E">
              <w:rPr>
                <w:rFonts w:ascii="Arial" w:eastAsia="Times New Roman" w:hAnsi="Arial" w:cs="Arial"/>
                <w:sz w:val="20"/>
                <w:szCs w:val="20"/>
                <w:lang w:eastAsia="nl-NL"/>
              </w:rPr>
              <w:t>eneral</w:t>
            </w:r>
            <w:proofErr w:type="spellEnd"/>
            <w:proofErr w:type="gramEnd"/>
            <w:r w:rsidR="006220F4" w:rsidRPr="007A384E">
              <w:rPr>
                <w:rFonts w:ascii="Arial" w:eastAsia="Times New Roman" w:hAnsi="Arial" w:cs="Arial"/>
                <w:sz w:val="20"/>
                <w:szCs w:val="20"/>
                <w:lang w:eastAsia="nl-NL"/>
              </w:rPr>
              <w:t xml:space="preserve"> </w:t>
            </w:r>
            <w:proofErr w:type="spellStart"/>
            <w:r w:rsidR="006220F4" w:rsidRPr="007A384E">
              <w:rPr>
                <w:rFonts w:ascii="Arial" w:eastAsia="Times New Roman" w:hAnsi="Arial" w:cs="Arial"/>
                <w:sz w:val="20"/>
                <w:szCs w:val="20"/>
                <w:lang w:eastAsia="nl-NL"/>
              </w:rPr>
              <w:t>questions</w:t>
            </w:r>
            <w:proofErr w:type="spellEnd"/>
          </w:p>
        </w:tc>
        <w:tc>
          <w:tcPr>
            <w:tcW w:w="4164" w:type="pct"/>
            <w:gridSpan w:val="2"/>
            <w:vAlign w:val="center"/>
          </w:tcPr>
          <w:p w14:paraId="3170E1D1" w14:textId="77777777" w:rsidR="006220F4" w:rsidRPr="007A384E" w:rsidRDefault="006220F4" w:rsidP="000248A0">
            <w:pPr>
              <w:numPr>
                <w:ilvl w:val="0"/>
                <w:numId w:val="25"/>
              </w:numPr>
              <w:spacing w:line="276" w:lineRule="auto"/>
              <w:rPr>
                <w:rFonts w:ascii="Arial" w:eastAsia="Times New Roman" w:hAnsi="Arial" w:cs="Arial"/>
                <w:sz w:val="20"/>
                <w:szCs w:val="20"/>
                <w:lang w:val="en-GB" w:eastAsia="nl-NL"/>
              </w:rPr>
            </w:pPr>
            <w:r w:rsidRPr="007A384E">
              <w:rPr>
                <w:rFonts w:ascii="Arial" w:eastAsia="Times New Roman" w:hAnsi="Arial" w:cs="Arial"/>
                <w:sz w:val="20"/>
                <w:szCs w:val="20"/>
                <w:lang w:val="en-GB" w:eastAsia="nl-NL"/>
              </w:rPr>
              <w:t>Understanding Cancel Culture and Book Bans:</w:t>
            </w:r>
          </w:p>
          <w:p w14:paraId="5293D86E" w14:textId="77777777" w:rsidR="006220F4" w:rsidRPr="007A384E" w:rsidRDefault="006220F4" w:rsidP="000248A0">
            <w:pPr>
              <w:numPr>
                <w:ilvl w:val="1"/>
                <w:numId w:val="25"/>
              </w:numPr>
              <w:spacing w:line="276" w:lineRule="auto"/>
              <w:rPr>
                <w:rFonts w:ascii="Arial" w:eastAsia="Times New Roman" w:hAnsi="Arial" w:cs="Arial"/>
                <w:sz w:val="20"/>
                <w:szCs w:val="20"/>
                <w:lang w:val="en-GB" w:eastAsia="nl-NL"/>
              </w:rPr>
            </w:pPr>
            <w:r w:rsidRPr="007A384E">
              <w:rPr>
                <w:rFonts w:ascii="Arial" w:eastAsia="Times New Roman" w:hAnsi="Arial" w:cs="Arial"/>
                <w:sz w:val="20"/>
                <w:szCs w:val="20"/>
                <w:lang w:val="en-GB" w:eastAsia="nl-NL"/>
              </w:rPr>
              <w:t>How do you define cancel culture and book bans? What are the similarities and differences between these concepts?</w:t>
            </w:r>
          </w:p>
          <w:p w14:paraId="0CE2D512" w14:textId="77777777" w:rsidR="006220F4" w:rsidRPr="007A384E" w:rsidRDefault="006220F4" w:rsidP="000248A0">
            <w:pPr>
              <w:numPr>
                <w:ilvl w:val="1"/>
                <w:numId w:val="25"/>
              </w:numPr>
              <w:spacing w:line="276" w:lineRule="auto"/>
              <w:rPr>
                <w:rFonts w:ascii="Arial" w:eastAsia="Times New Roman" w:hAnsi="Arial" w:cs="Arial"/>
                <w:sz w:val="20"/>
                <w:szCs w:val="20"/>
                <w:lang w:val="en-GB" w:eastAsia="nl-NL"/>
              </w:rPr>
            </w:pPr>
            <w:r w:rsidRPr="007A384E">
              <w:rPr>
                <w:rFonts w:ascii="Arial" w:eastAsia="Times New Roman" w:hAnsi="Arial" w:cs="Arial"/>
                <w:sz w:val="20"/>
                <w:szCs w:val="20"/>
                <w:lang w:val="en-GB" w:eastAsia="nl-NL"/>
              </w:rPr>
              <w:t>Why do you think some books, including the ones you've read, are frequently challenged or banned?</w:t>
            </w:r>
          </w:p>
          <w:p w14:paraId="7514D699" w14:textId="77777777" w:rsidR="006220F4" w:rsidRPr="007A384E" w:rsidRDefault="006220F4" w:rsidP="000248A0">
            <w:pPr>
              <w:numPr>
                <w:ilvl w:val="0"/>
                <w:numId w:val="25"/>
              </w:numPr>
              <w:spacing w:line="276" w:lineRule="auto"/>
              <w:rPr>
                <w:rFonts w:ascii="Arial" w:eastAsia="Times New Roman" w:hAnsi="Arial" w:cs="Arial"/>
                <w:sz w:val="20"/>
                <w:szCs w:val="20"/>
                <w:lang w:eastAsia="nl-NL"/>
              </w:rPr>
            </w:pPr>
            <w:r w:rsidRPr="007A384E">
              <w:rPr>
                <w:rFonts w:ascii="Arial" w:eastAsia="Times New Roman" w:hAnsi="Arial" w:cs="Arial"/>
                <w:sz w:val="20"/>
                <w:szCs w:val="20"/>
                <w:lang w:eastAsia="nl-NL"/>
              </w:rPr>
              <w:t>Impact on society:</w:t>
            </w:r>
          </w:p>
          <w:p w14:paraId="3B799B3A" w14:textId="77777777" w:rsidR="006220F4" w:rsidRPr="007A384E" w:rsidRDefault="006220F4" w:rsidP="000248A0">
            <w:pPr>
              <w:numPr>
                <w:ilvl w:val="1"/>
                <w:numId w:val="25"/>
              </w:numPr>
              <w:spacing w:line="276" w:lineRule="auto"/>
              <w:rPr>
                <w:rFonts w:ascii="Arial" w:eastAsia="Times New Roman" w:hAnsi="Arial" w:cs="Arial"/>
                <w:sz w:val="20"/>
                <w:szCs w:val="20"/>
                <w:lang w:val="en-GB" w:eastAsia="nl-NL"/>
              </w:rPr>
            </w:pPr>
            <w:r w:rsidRPr="007A384E">
              <w:rPr>
                <w:rFonts w:ascii="Arial" w:eastAsia="Times New Roman" w:hAnsi="Arial" w:cs="Arial"/>
                <w:sz w:val="20"/>
                <w:szCs w:val="20"/>
                <w:lang w:val="en-GB" w:eastAsia="nl-NL"/>
              </w:rPr>
              <w:t>How do the themes and messages in each novel contribute to the debate around cancel culture and book bans?</w:t>
            </w:r>
          </w:p>
          <w:p w14:paraId="4344CC6C" w14:textId="77777777" w:rsidR="006220F4" w:rsidRPr="007A384E" w:rsidRDefault="006220F4" w:rsidP="000248A0">
            <w:pPr>
              <w:numPr>
                <w:ilvl w:val="1"/>
                <w:numId w:val="25"/>
              </w:numPr>
              <w:spacing w:line="276" w:lineRule="auto"/>
              <w:rPr>
                <w:rFonts w:ascii="Arial" w:eastAsia="Times New Roman" w:hAnsi="Arial" w:cs="Arial"/>
                <w:sz w:val="20"/>
                <w:szCs w:val="20"/>
                <w:lang w:val="en-GB" w:eastAsia="nl-NL"/>
              </w:rPr>
            </w:pPr>
            <w:r w:rsidRPr="007A384E">
              <w:rPr>
                <w:rFonts w:ascii="Arial" w:eastAsia="Times New Roman" w:hAnsi="Arial" w:cs="Arial"/>
                <w:sz w:val="20"/>
                <w:szCs w:val="20"/>
                <w:lang w:val="en-GB" w:eastAsia="nl-NL"/>
              </w:rPr>
              <w:t>What impact do you think banning these books has on society, particularly on the younger generation?</w:t>
            </w:r>
          </w:p>
          <w:p w14:paraId="41632898" w14:textId="77777777" w:rsidR="006220F4" w:rsidRPr="007A384E" w:rsidRDefault="006220F4" w:rsidP="000248A0">
            <w:pPr>
              <w:numPr>
                <w:ilvl w:val="0"/>
                <w:numId w:val="25"/>
              </w:numPr>
              <w:spacing w:line="276" w:lineRule="auto"/>
              <w:rPr>
                <w:rFonts w:ascii="Arial" w:eastAsia="Times New Roman" w:hAnsi="Arial" w:cs="Arial"/>
                <w:sz w:val="20"/>
                <w:szCs w:val="20"/>
                <w:lang w:eastAsia="nl-NL"/>
              </w:rPr>
            </w:pPr>
            <w:proofErr w:type="spellStart"/>
            <w:r w:rsidRPr="007A384E">
              <w:rPr>
                <w:rFonts w:ascii="Arial" w:eastAsia="Times New Roman" w:hAnsi="Arial" w:cs="Arial"/>
                <w:sz w:val="20"/>
                <w:szCs w:val="20"/>
                <w:lang w:eastAsia="nl-NL"/>
              </w:rPr>
              <w:t>Themes</w:t>
            </w:r>
            <w:proofErr w:type="spellEnd"/>
            <w:r w:rsidRPr="007A384E">
              <w:rPr>
                <w:rFonts w:ascii="Arial" w:eastAsia="Times New Roman" w:hAnsi="Arial" w:cs="Arial"/>
                <w:sz w:val="20"/>
                <w:szCs w:val="20"/>
                <w:lang w:eastAsia="nl-NL"/>
              </w:rPr>
              <w:t xml:space="preserve"> </w:t>
            </w:r>
            <w:proofErr w:type="spellStart"/>
            <w:r w:rsidRPr="007A384E">
              <w:rPr>
                <w:rFonts w:ascii="Arial" w:eastAsia="Times New Roman" w:hAnsi="Arial" w:cs="Arial"/>
                <w:sz w:val="20"/>
                <w:szCs w:val="20"/>
                <w:lang w:eastAsia="nl-NL"/>
              </w:rPr>
              <w:t>and</w:t>
            </w:r>
            <w:proofErr w:type="spellEnd"/>
            <w:r w:rsidRPr="007A384E">
              <w:rPr>
                <w:rFonts w:ascii="Arial" w:eastAsia="Times New Roman" w:hAnsi="Arial" w:cs="Arial"/>
                <w:sz w:val="20"/>
                <w:szCs w:val="20"/>
                <w:lang w:eastAsia="nl-NL"/>
              </w:rPr>
              <w:t xml:space="preserve"> controversies:</w:t>
            </w:r>
          </w:p>
          <w:p w14:paraId="14193580" w14:textId="77777777" w:rsidR="006220F4" w:rsidRPr="007A384E" w:rsidRDefault="006220F4" w:rsidP="000248A0">
            <w:pPr>
              <w:numPr>
                <w:ilvl w:val="1"/>
                <w:numId w:val="25"/>
              </w:numPr>
              <w:spacing w:line="276" w:lineRule="auto"/>
              <w:rPr>
                <w:rFonts w:ascii="Arial" w:eastAsia="Times New Roman" w:hAnsi="Arial" w:cs="Arial"/>
                <w:sz w:val="20"/>
                <w:szCs w:val="20"/>
                <w:lang w:eastAsia="nl-NL"/>
              </w:rPr>
            </w:pPr>
            <w:r w:rsidRPr="007A384E">
              <w:rPr>
                <w:rFonts w:ascii="Arial" w:eastAsia="Times New Roman" w:hAnsi="Arial" w:cs="Arial"/>
                <w:sz w:val="20"/>
                <w:szCs w:val="20"/>
                <w:lang w:val="en-GB" w:eastAsia="nl-NL"/>
              </w:rPr>
              <w:t xml:space="preserve">What are the specific themes or content in each novel that have led to them being challenged or banned? </w:t>
            </w:r>
            <w:r w:rsidRPr="007A384E">
              <w:rPr>
                <w:rFonts w:ascii="Arial" w:eastAsia="Times New Roman" w:hAnsi="Arial" w:cs="Arial"/>
                <w:sz w:val="20"/>
                <w:szCs w:val="20"/>
                <w:lang w:eastAsia="nl-NL"/>
              </w:rPr>
              <w:t xml:space="preserve">Do </w:t>
            </w:r>
            <w:proofErr w:type="spellStart"/>
            <w:r w:rsidRPr="007A384E">
              <w:rPr>
                <w:rFonts w:ascii="Arial" w:eastAsia="Times New Roman" w:hAnsi="Arial" w:cs="Arial"/>
                <w:sz w:val="20"/>
                <w:szCs w:val="20"/>
                <w:lang w:eastAsia="nl-NL"/>
              </w:rPr>
              <w:t>you</w:t>
            </w:r>
            <w:proofErr w:type="spellEnd"/>
            <w:r w:rsidRPr="007A384E">
              <w:rPr>
                <w:rFonts w:ascii="Arial" w:eastAsia="Times New Roman" w:hAnsi="Arial" w:cs="Arial"/>
                <w:sz w:val="20"/>
                <w:szCs w:val="20"/>
                <w:lang w:eastAsia="nl-NL"/>
              </w:rPr>
              <w:t xml:space="preserve"> </w:t>
            </w:r>
            <w:proofErr w:type="spellStart"/>
            <w:r w:rsidRPr="007A384E">
              <w:rPr>
                <w:rFonts w:ascii="Arial" w:eastAsia="Times New Roman" w:hAnsi="Arial" w:cs="Arial"/>
                <w:sz w:val="20"/>
                <w:szCs w:val="20"/>
                <w:lang w:eastAsia="nl-NL"/>
              </w:rPr>
              <w:t>think</w:t>
            </w:r>
            <w:proofErr w:type="spellEnd"/>
            <w:r w:rsidRPr="007A384E">
              <w:rPr>
                <w:rFonts w:ascii="Arial" w:eastAsia="Times New Roman" w:hAnsi="Arial" w:cs="Arial"/>
                <w:sz w:val="20"/>
                <w:szCs w:val="20"/>
                <w:lang w:eastAsia="nl-NL"/>
              </w:rPr>
              <w:t xml:space="preserve"> these concerns are </w:t>
            </w:r>
            <w:proofErr w:type="spellStart"/>
            <w:r w:rsidRPr="007A384E">
              <w:rPr>
                <w:rFonts w:ascii="Arial" w:eastAsia="Times New Roman" w:hAnsi="Arial" w:cs="Arial"/>
                <w:sz w:val="20"/>
                <w:szCs w:val="20"/>
                <w:lang w:eastAsia="nl-NL"/>
              </w:rPr>
              <w:t>justified</w:t>
            </w:r>
            <w:proofErr w:type="spellEnd"/>
            <w:r w:rsidRPr="007A384E">
              <w:rPr>
                <w:rFonts w:ascii="Arial" w:eastAsia="Times New Roman" w:hAnsi="Arial" w:cs="Arial"/>
                <w:sz w:val="20"/>
                <w:szCs w:val="20"/>
                <w:lang w:eastAsia="nl-NL"/>
              </w:rPr>
              <w:t>?</w:t>
            </w:r>
          </w:p>
          <w:p w14:paraId="262620A8" w14:textId="77777777" w:rsidR="006220F4" w:rsidRPr="007A384E" w:rsidRDefault="006220F4" w:rsidP="000248A0">
            <w:pPr>
              <w:numPr>
                <w:ilvl w:val="1"/>
                <w:numId w:val="25"/>
              </w:numPr>
              <w:spacing w:line="276" w:lineRule="auto"/>
              <w:rPr>
                <w:rFonts w:ascii="Arial" w:eastAsia="Times New Roman" w:hAnsi="Arial" w:cs="Arial"/>
                <w:sz w:val="20"/>
                <w:szCs w:val="20"/>
                <w:lang w:val="en-GB" w:eastAsia="nl-NL"/>
              </w:rPr>
            </w:pPr>
            <w:r w:rsidRPr="007A384E">
              <w:rPr>
                <w:rFonts w:ascii="Arial" w:eastAsia="Times New Roman" w:hAnsi="Arial" w:cs="Arial"/>
                <w:sz w:val="20"/>
                <w:szCs w:val="20"/>
                <w:lang w:val="en-GB" w:eastAsia="nl-NL"/>
              </w:rPr>
              <w:t>How do the authors address controversial topics, and what is their purpose in including these themes in their stories?</w:t>
            </w:r>
          </w:p>
          <w:p w14:paraId="1FBF8681" w14:textId="77777777" w:rsidR="006220F4" w:rsidRPr="007A384E" w:rsidRDefault="006220F4" w:rsidP="000248A0">
            <w:pPr>
              <w:numPr>
                <w:ilvl w:val="0"/>
                <w:numId w:val="25"/>
              </w:numPr>
              <w:spacing w:line="276" w:lineRule="auto"/>
              <w:rPr>
                <w:rFonts w:ascii="Arial" w:eastAsia="Times New Roman" w:hAnsi="Arial" w:cs="Arial"/>
                <w:sz w:val="20"/>
                <w:szCs w:val="20"/>
                <w:lang w:eastAsia="nl-NL"/>
              </w:rPr>
            </w:pPr>
            <w:proofErr w:type="spellStart"/>
            <w:r w:rsidRPr="007A384E">
              <w:rPr>
                <w:rFonts w:ascii="Arial" w:eastAsia="Times New Roman" w:hAnsi="Arial" w:cs="Arial"/>
                <w:sz w:val="20"/>
                <w:szCs w:val="20"/>
                <w:lang w:eastAsia="nl-NL"/>
              </w:rPr>
              <w:t>Freedom</w:t>
            </w:r>
            <w:proofErr w:type="spellEnd"/>
            <w:r w:rsidRPr="007A384E">
              <w:rPr>
                <w:rFonts w:ascii="Arial" w:eastAsia="Times New Roman" w:hAnsi="Arial" w:cs="Arial"/>
                <w:sz w:val="20"/>
                <w:szCs w:val="20"/>
                <w:lang w:eastAsia="nl-NL"/>
              </w:rPr>
              <w:t xml:space="preserve"> of </w:t>
            </w:r>
            <w:proofErr w:type="spellStart"/>
            <w:r w:rsidRPr="007A384E">
              <w:rPr>
                <w:rFonts w:ascii="Arial" w:eastAsia="Times New Roman" w:hAnsi="Arial" w:cs="Arial"/>
                <w:sz w:val="20"/>
                <w:szCs w:val="20"/>
                <w:lang w:eastAsia="nl-NL"/>
              </w:rPr>
              <w:t>expression</w:t>
            </w:r>
            <w:proofErr w:type="spellEnd"/>
            <w:r w:rsidRPr="007A384E">
              <w:rPr>
                <w:rFonts w:ascii="Arial" w:eastAsia="Times New Roman" w:hAnsi="Arial" w:cs="Arial"/>
                <w:sz w:val="20"/>
                <w:szCs w:val="20"/>
                <w:lang w:eastAsia="nl-NL"/>
              </w:rPr>
              <w:t>:</w:t>
            </w:r>
          </w:p>
          <w:p w14:paraId="1197C28E" w14:textId="77777777" w:rsidR="006220F4" w:rsidRPr="007A384E" w:rsidRDefault="006220F4" w:rsidP="000248A0">
            <w:pPr>
              <w:numPr>
                <w:ilvl w:val="1"/>
                <w:numId w:val="25"/>
              </w:numPr>
              <w:spacing w:line="276" w:lineRule="auto"/>
              <w:rPr>
                <w:rFonts w:ascii="Arial" w:eastAsia="Times New Roman" w:hAnsi="Arial" w:cs="Arial"/>
                <w:sz w:val="20"/>
                <w:szCs w:val="20"/>
                <w:lang w:val="en-GB" w:eastAsia="nl-NL"/>
              </w:rPr>
            </w:pPr>
            <w:r w:rsidRPr="007A384E">
              <w:rPr>
                <w:rFonts w:ascii="Arial" w:eastAsia="Times New Roman" w:hAnsi="Arial" w:cs="Arial"/>
                <w:sz w:val="20"/>
                <w:szCs w:val="20"/>
                <w:lang w:val="en-GB" w:eastAsia="nl-NL"/>
              </w:rPr>
              <w:t>How do the novels explore the idea of freedom of expression? Do you think the authors intended to provoke thought or challenge societal norms with their works?</w:t>
            </w:r>
          </w:p>
          <w:p w14:paraId="060F8433" w14:textId="77777777" w:rsidR="006220F4" w:rsidRPr="007A384E" w:rsidRDefault="006220F4" w:rsidP="000248A0">
            <w:pPr>
              <w:numPr>
                <w:ilvl w:val="1"/>
                <w:numId w:val="25"/>
              </w:numPr>
              <w:spacing w:line="276" w:lineRule="auto"/>
              <w:rPr>
                <w:rFonts w:ascii="Arial" w:eastAsia="Times New Roman" w:hAnsi="Arial" w:cs="Arial"/>
                <w:sz w:val="20"/>
                <w:szCs w:val="20"/>
                <w:lang w:eastAsia="nl-NL"/>
              </w:rPr>
            </w:pPr>
            <w:r w:rsidRPr="007A384E">
              <w:rPr>
                <w:rFonts w:ascii="Arial" w:eastAsia="Times New Roman" w:hAnsi="Arial" w:cs="Arial"/>
                <w:sz w:val="20"/>
                <w:szCs w:val="20"/>
                <w:lang w:val="en-GB" w:eastAsia="nl-NL"/>
              </w:rPr>
              <w:t xml:space="preserve">Should there be any limits to freedom of expression in literature? </w:t>
            </w:r>
            <w:proofErr w:type="spellStart"/>
            <w:r w:rsidRPr="007A384E">
              <w:rPr>
                <w:rFonts w:ascii="Arial" w:eastAsia="Times New Roman" w:hAnsi="Arial" w:cs="Arial"/>
                <w:sz w:val="20"/>
                <w:szCs w:val="20"/>
                <w:lang w:eastAsia="nl-NL"/>
              </w:rPr>
              <w:t>Why</w:t>
            </w:r>
            <w:proofErr w:type="spellEnd"/>
            <w:r w:rsidRPr="007A384E">
              <w:rPr>
                <w:rFonts w:ascii="Arial" w:eastAsia="Times New Roman" w:hAnsi="Arial" w:cs="Arial"/>
                <w:sz w:val="20"/>
                <w:szCs w:val="20"/>
                <w:lang w:eastAsia="nl-NL"/>
              </w:rPr>
              <w:t xml:space="preserve"> or </w:t>
            </w:r>
            <w:proofErr w:type="spellStart"/>
            <w:r w:rsidRPr="007A384E">
              <w:rPr>
                <w:rFonts w:ascii="Arial" w:eastAsia="Times New Roman" w:hAnsi="Arial" w:cs="Arial"/>
                <w:sz w:val="20"/>
                <w:szCs w:val="20"/>
                <w:lang w:eastAsia="nl-NL"/>
              </w:rPr>
              <w:t>why</w:t>
            </w:r>
            <w:proofErr w:type="spellEnd"/>
            <w:r w:rsidRPr="007A384E">
              <w:rPr>
                <w:rFonts w:ascii="Arial" w:eastAsia="Times New Roman" w:hAnsi="Arial" w:cs="Arial"/>
                <w:sz w:val="20"/>
                <w:szCs w:val="20"/>
                <w:lang w:eastAsia="nl-NL"/>
              </w:rPr>
              <w:t xml:space="preserve"> </w:t>
            </w:r>
            <w:proofErr w:type="spellStart"/>
            <w:r w:rsidRPr="007A384E">
              <w:rPr>
                <w:rFonts w:ascii="Arial" w:eastAsia="Times New Roman" w:hAnsi="Arial" w:cs="Arial"/>
                <w:sz w:val="20"/>
                <w:szCs w:val="20"/>
                <w:lang w:eastAsia="nl-NL"/>
              </w:rPr>
              <w:t>not</w:t>
            </w:r>
            <w:proofErr w:type="spellEnd"/>
            <w:r w:rsidRPr="007A384E">
              <w:rPr>
                <w:rFonts w:ascii="Arial" w:eastAsia="Times New Roman" w:hAnsi="Arial" w:cs="Arial"/>
                <w:sz w:val="20"/>
                <w:szCs w:val="20"/>
                <w:lang w:eastAsia="nl-NL"/>
              </w:rPr>
              <w:t>?</w:t>
            </w:r>
          </w:p>
          <w:p w14:paraId="1C4F5E5D" w14:textId="77777777" w:rsidR="006220F4" w:rsidRPr="007A384E" w:rsidRDefault="006220F4" w:rsidP="000248A0">
            <w:pPr>
              <w:numPr>
                <w:ilvl w:val="0"/>
                <w:numId w:val="25"/>
              </w:numPr>
              <w:spacing w:line="276" w:lineRule="auto"/>
              <w:rPr>
                <w:rFonts w:ascii="Arial" w:eastAsia="Times New Roman" w:hAnsi="Arial" w:cs="Arial"/>
                <w:sz w:val="20"/>
                <w:szCs w:val="20"/>
                <w:lang w:eastAsia="nl-NL"/>
              </w:rPr>
            </w:pPr>
            <w:proofErr w:type="spellStart"/>
            <w:r w:rsidRPr="007A384E">
              <w:rPr>
                <w:rFonts w:ascii="Arial" w:eastAsia="Times New Roman" w:hAnsi="Arial" w:cs="Arial"/>
                <w:sz w:val="20"/>
                <w:szCs w:val="20"/>
                <w:lang w:eastAsia="nl-NL"/>
              </w:rPr>
              <w:t>Characters</w:t>
            </w:r>
            <w:proofErr w:type="spellEnd"/>
            <w:r w:rsidRPr="007A384E">
              <w:rPr>
                <w:rFonts w:ascii="Arial" w:eastAsia="Times New Roman" w:hAnsi="Arial" w:cs="Arial"/>
                <w:sz w:val="20"/>
                <w:szCs w:val="20"/>
                <w:lang w:eastAsia="nl-NL"/>
              </w:rPr>
              <w:t xml:space="preserve"> </w:t>
            </w:r>
            <w:proofErr w:type="spellStart"/>
            <w:r w:rsidRPr="007A384E">
              <w:rPr>
                <w:rFonts w:ascii="Arial" w:eastAsia="Times New Roman" w:hAnsi="Arial" w:cs="Arial"/>
                <w:sz w:val="20"/>
                <w:szCs w:val="20"/>
                <w:lang w:eastAsia="nl-NL"/>
              </w:rPr>
              <w:t>and</w:t>
            </w:r>
            <w:proofErr w:type="spellEnd"/>
            <w:r w:rsidRPr="007A384E">
              <w:rPr>
                <w:rFonts w:ascii="Arial" w:eastAsia="Times New Roman" w:hAnsi="Arial" w:cs="Arial"/>
                <w:sz w:val="20"/>
                <w:szCs w:val="20"/>
                <w:lang w:eastAsia="nl-NL"/>
              </w:rPr>
              <w:t xml:space="preserve"> </w:t>
            </w:r>
            <w:proofErr w:type="spellStart"/>
            <w:r w:rsidRPr="007A384E">
              <w:rPr>
                <w:rFonts w:ascii="Arial" w:eastAsia="Times New Roman" w:hAnsi="Arial" w:cs="Arial"/>
                <w:sz w:val="20"/>
                <w:szCs w:val="20"/>
                <w:lang w:eastAsia="nl-NL"/>
              </w:rPr>
              <w:t>morality</w:t>
            </w:r>
            <w:proofErr w:type="spellEnd"/>
            <w:r w:rsidRPr="007A384E">
              <w:rPr>
                <w:rFonts w:ascii="Arial" w:eastAsia="Times New Roman" w:hAnsi="Arial" w:cs="Arial"/>
                <w:sz w:val="20"/>
                <w:szCs w:val="20"/>
                <w:lang w:eastAsia="nl-NL"/>
              </w:rPr>
              <w:t>:</w:t>
            </w:r>
          </w:p>
          <w:p w14:paraId="179329C3" w14:textId="19CBBC3D" w:rsidR="006220F4" w:rsidRPr="000248A0" w:rsidRDefault="006220F4" w:rsidP="000248A0">
            <w:pPr>
              <w:numPr>
                <w:ilvl w:val="1"/>
                <w:numId w:val="25"/>
              </w:numPr>
              <w:spacing w:line="276" w:lineRule="auto"/>
              <w:rPr>
                <w:rFonts w:ascii="Arial" w:eastAsia="Times New Roman" w:hAnsi="Arial" w:cs="Arial"/>
                <w:sz w:val="20"/>
                <w:szCs w:val="20"/>
                <w:lang w:val="en-GB" w:eastAsia="nl-NL"/>
              </w:rPr>
            </w:pPr>
            <w:r w:rsidRPr="007A384E">
              <w:rPr>
                <w:rFonts w:ascii="Arial" w:eastAsia="Times New Roman" w:hAnsi="Arial" w:cs="Arial"/>
                <w:sz w:val="20"/>
                <w:szCs w:val="20"/>
                <w:lang w:val="en-GB" w:eastAsia="nl-NL"/>
              </w:rPr>
              <w:t>How do the characters in these novels navigate societal expectations and moral dilemmas? What can their experiences teach us about cancel culture and book bans?</w:t>
            </w:r>
          </w:p>
        </w:tc>
      </w:tr>
      <w:tr w:rsidR="006220F4" w:rsidRPr="007C3DFC" w14:paraId="3AE95411" w14:textId="77777777" w:rsidTr="260E6F4C">
        <w:trPr>
          <w:trHeight w:val="1322"/>
        </w:trPr>
        <w:tc>
          <w:tcPr>
            <w:tcW w:w="421" w:type="pct"/>
            <w:vMerge/>
            <w:vAlign w:val="center"/>
          </w:tcPr>
          <w:p w14:paraId="53C24320" w14:textId="754E7C1D" w:rsidR="006220F4" w:rsidRPr="00835616" w:rsidRDefault="006220F4" w:rsidP="000248A0">
            <w:pPr>
              <w:spacing w:line="276" w:lineRule="auto"/>
              <w:jc w:val="center"/>
              <w:rPr>
                <w:rFonts w:ascii="Arial" w:eastAsia="Times New Roman" w:hAnsi="Arial" w:cs="Arial"/>
                <w:sz w:val="20"/>
                <w:szCs w:val="20"/>
                <w:lang w:val="en-GB" w:eastAsia="nl-NL"/>
              </w:rPr>
            </w:pPr>
          </w:p>
        </w:tc>
        <w:tc>
          <w:tcPr>
            <w:tcW w:w="415" w:type="pct"/>
            <w:vMerge w:val="restart"/>
            <w:vAlign w:val="center"/>
          </w:tcPr>
          <w:p w14:paraId="647D8FF7" w14:textId="70B37C09" w:rsidR="006220F4" w:rsidRPr="00835616" w:rsidRDefault="006220F4" w:rsidP="000248A0">
            <w:pPr>
              <w:spacing w:line="276" w:lineRule="auto"/>
              <w:jc w:val="center"/>
              <w:textAlignment w:val="baseline"/>
              <w:rPr>
                <w:rFonts w:ascii="Arial" w:eastAsia="Times New Roman" w:hAnsi="Arial" w:cs="Arial"/>
                <w:sz w:val="20"/>
                <w:szCs w:val="20"/>
                <w:lang w:val="en-GB" w:eastAsia="nl-NL"/>
              </w:rPr>
            </w:pPr>
            <w:r>
              <w:rPr>
                <w:rFonts w:ascii="Arial" w:eastAsia="Times New Roman" w:hAnsi="Arial" w:cs="Arial"/>
                <w:sz w:val="20"/>
                <w:szCs w:val="20"/>
                <w:lang w:val="en-GB" w:eastAsia="nl-NL"/>
              </w:rPr>
              <w:t>s</w:t>
            </w:r>
            <w:r w:rsidRPr="007A384E">
              <w:rPr>
                <w:rFonts w:ascii="Arial" w:eastAsia="Times New Roman" w:hAnsi="Arial" w:cs="Arial"/>
                <w:sz w:val="20"/>
                <w:szCs w:val="20"/>
                <w:lang w:val="en-GB" w:eastAsia="nl-NL"/>
              </w:rPr>
              <w:t>pecific novel pair questions</w:t>
            </w:r>
          </w:p>
        </w:tc>
        <w:tc>
          <w:tcPr>
            <w:tcW w:w="4164" w:type="pct"/>
            <w:gridSpan w:val="2"/>
            <w:vAlign w:val="center"/>
          </w:tcPr>
          <w:p w14:paraId="0C638391" w14:textId="77777777" w:rsidR="006220F4" w:rsidRPr="007A384E" w:rsidRDefault="006220F4" w:rsidP="000248A0">
            <w:pPr>
              <w:spacing w:line="276" w:lineRule="auto"/>
              <w:outlineLvl w:val="3"/>
              <w:rPr>
                <w:rFonts w:ascii="Arial" w:eastAsia="Times New Roman" w:hAnsi="Arial" w:cs="Arial"/>
                <w:sz w:val="20"/>
                <w:szCs w:val="20"/>
                <w:lang w:val="en-GB" w:eastAsia="nl-NL"/>
              </w:rPr>
            </w:pPr>
            <w:r w:rsidRPr="0036568F">
              <w:rPr>
                <w:rFonts w:ascii="Arial" w:eastAsia="Times New Roman" w:hAnsi="Arial" w:cs="Arial"/>
                <w:i/>
                <w:iCs/>
                <w:sz w:val="20"/>
                <w:szCs w:val="20"/>
                <w:lang w:val="en-GB" w:eastAsia="nl-NL"/>
              </w:rPr>
              <w:t>To Kill a Mockingbird</w:t>
            </w:r>
            <w:r w:rsidRPr="007A384E">
              <w:rPr>
                <w:rFonts w:ascii="Arial" w:eastAsia="Times New Roman" w:hAnsi="Arial" w:cs="Arial"/>
                <w:sz w:val="20"/>
                <w:szCs w:val="20"/>
                <w:lang w:val="en-GB" w:eastAsia="nl-NL"/>
              </w:rPr>
              <w:t xml:space="preserve"> </w:t>
            </w:r>
            <w:r>
              <w:rPr>
                <w:rFonts w:ascii="Arial" w:eastAsia="Times New Roman" w:hAnsi="Arial" w:cs="Arial"/>
                <w:sz w:val="20"/>
                <w:szCs w:val="20"/>
                <w:lang w:val="en-GB" w:eastAsia="nl-NL"/>
              </w:rPr>
              <w:t>and</w:t>
            </w:r>
            <w:r w:rsidRPr="007A384E">
              <w:rPr>
                <w:rFonts w:ascii="Arial" w:eastAsia="Times New Roman" w:hAnsi="Arial" w:cs="Arial"/>
                <w:sz w:val="20"/>
                <w:szCs w:val="20"/>
                <w:lang w:val="en-GB" w:eastAsia="nl-NL"/>
              </w:rPr>
              <w:t xml:space="preserve"> </w:t>
            </w:r>
            <w:r w:rsidRPr="0036568F">
              <w:rPr>
                <w:rFonts w:ascii="Arial" w:eastAsia="Times New Roman" w:hAnsi="Arial" w:cs="Arial"/>
                <w:i/>
                <w:iCs/>
                <w:sz w:val="20"/>
                <w:szCs w:val="20"/>
                <w:lang w:val="en-GB" w:eastAsia="nl-NL"/>
              </w:rPr>
              <w:t>The Scarlet Letter</w:t>
            </w:r>
            <w:r w:rsidRPr="007A384E">
              <w:rPr>
                <w:rFonts w:ascii="Arial" w:eastAsia="Times New Roman" w:hAnsi="Arial" w:cs="Arial"/>
                <w:sz w:val="20"/>
                <w:szCs w:val="20"/>
                <w:lang w:val="en-GB" w:eastAsia="nl-NL"/>
              </w:rPr>
              <w:t>:</w:t>
            </w:r>
          </w:p>
          <w:p w14:paraId="60BB1A81" w14:textId="77777777" w:rsidR="006220F4" w:rsidRPr="007A384E" w:rsidRDefault="006220F4" w:rsidP="000248A0">
            <w:pPr>
              <w:numPr>
                <w:ilvl w:val="0"/>
                <w:numId w:val="26"/>
              </w:numPr>
              <w:spacing w:line="276" w:lineRule="auto"/>
              <w:rPr>
                <w:rFonts w:ascii="Arial" w:eastAsia="Times New Roman" w:hAnsi="Arial" w:cs="Arial"/>
                <w:sz w:val="20"/>
                <w:szCs w:val="20"/>
                <w:lang w:eastAsia="nl-NL"/>
              </w:rPr>
            </w:pPr>
            <w:r w:rsidRPr="007A384E">
              <w:rPr>
                <w:rFonts w:ascii="Arial" w:eastAsia="Times New Roman" w:hAnsi="Arial" w:cs="Arial"/>
                <w:sz w:val="20"/>
                <w:szCs w:val="20"/>
                <w:lang w:val="en-GB" w:eastAsia="nl-NL"/>
              </w:rPr>
              <w:t xml:space="preserve">How do the protagonists, Scout Finch and Hester Prynne, challenge the societal norms and prejudices of their times? </w:t>
            </w:r>
            <w:proofErr w:type="spellStart"/>
            <w:r w:rsidRPr="007A384E">
              <w:rPr>
                <w:rFonts w:ascii="Arial" w:eastAsia="Times New Roman" w:hAnsi="Arial" w:cs="Arial"/>
                <w:sz w:val="20"/>
                <w:szCs w:val="20"/>
                <w:lang w:eastAsia="nl-NL"/>
              </w:rPr>
              <w:t>What</w:t>
            </w:r>
            <w:proofErr w:type="spellEnd"/>
            <w:r w:rsidRPr="007A384E">
              <w:rPr>
                <w:rFonts w:ascii="Arial" w:eastAsia="Times New Roman" w:hAnsi="Arial" w:cs="Arial"/>
                <w:sz w:val="20"/>
                <w:szCs w:val="20"/>
                <w:lang w:eastAsia="nl-NL"/>
              </w:rPr>
              <w:t xml:space="preserve"> </w:t>
            </w:r>
            <w:proofErr w:type="spellStart"/>
            <w:r w:rsidRPr="007A384E">
              <w:rPr>
                <w:rFonts w:ascii="Arial" w:eastAsia="Times New Roman" w:hAnsi="Arial" w:cs="Arial"/>
                <w:sz w:val="20"/>
                <w:szCs w:val="20"/>
                <w:lang w:eastAsia="nl-NL"/>
              </w:rPr>
              <w:t>consequences</w:t>
            </w:r>
            <w:proofErr w:type="spellEnd"/>
            <w:r w:rsidRPr="007A384E">
              <w:rPr>
                <w:rFonts w:ascii="Arial" w:eastAsia="Times New Roman" w:hAnsi="Arial" w:cs="Arial"/>
                <w:sz w:val="20"/>
                <w:szCs w:val="20"/>
                <w:lang w:eastAsia="nl-NL"/>
              </w:rPr>
              <w:t xml:space="preserve"> do </w:t>
            </w:r>
            <w:proofErr w:type="spellStart"/>
            <w:r w:rsidRPr="007A384E">
              <w:rPr>
                <w:rFonts w:ascii="Arial" w:eastAsia="Times New Roman" w:hAnsi="Arial" w:cs="Arial"/>
                <w:sz w:val="20"/>
                <w:szCs w:val="20"/>
                <w:lang w:eastAsia="nl-NL"/>
              </w:rPr>
              <w:t>they</w:t>
            </w:r>
            <w:proofErr w:type="spellEnd"/>
            <w:r w:rsidRPr="007A384E">
              <w:rPr>
                <w:rFonts w:ascii="Arial" w:eastAsia="Times New Roman" w:hAnsi="Arial" w:cs="Arial"/>
                <w:sz w:val="20"/>
                <w:szCs w:val="20"/>
                <w:lang w:eastAsia="nl-NL"/>
              </w:rPr>
              <w:t xml:space="preserve"> face </w:t>
            </w:r>
            <w:proofErr w:type="spellStart"/>
            <w:r w:rsidRPr="007A384E">
              <w:rPr>
                <w:rFonts w:ascii="Arial" w:eastAsia="Times New Roman" w:hAnsi="Arial" w:cs="Arial"/>
                <w:sz w:val="20"/>
                <w:szCs w:val="20"/>
                <w:lang w:eastAsia="nl-NL"/>
              </w:rPr>
              <w:t>for</w:t>
            </w:r>
            <w:proofErr w:type="spellEnd"/>
            <w:r w:rsidRPr="007A384E">
              <w:rPr>
                <w:rFonts w:ascii="Arial" w:eastAsia="Times New Roman" w:hAnsi="Arial" w:cs="Arial"/>
                <w:sz w:val="20"/>
                <w:szCs w:val="20"/>
                <w:lang w:eastAsia="nl-NL"/>
              </w:rPr>
              <w:t xml:space="preserve"> </w:t>
            </w:r>
            <w:proofErr w:type="spellStart"/>
            <w:r w:rsidRPr="007A384E">
              <w:rPr>
                <w:rFonts w:ascii="Arial" w:eastAsia="Times New Roman" w:hAnsi="Arial" w:cs="Arial"/>
                <w:sz w:val="20"/>
                <w:szCs w:val="20"/>
                <w:lang w:eastAsia="nl-NL"/>
              </w:rPr>
              <w:t>their</w:t>
            </w:r>
            <w:proofErr w:type="spellEnd"/>
            <w:r w:rsidRPr="007A384E">
              <w:rPr>
                <w:rFonts w:ascii="Arial" w:eastAsia="Times New Roman" w:hAnsi="Arial" w:cs="Arial"/>
                <w:sz w:val="20"/>
                <w:szCs w:val="20"/>
                <w:lang w:eastAsia="nl-NL"/>
              </w:rPr>
              <w:t xml:space="preserve"> actions?</w:t>
            </w:r>
          </w:p>
          <w:p w14:paraId="5E95FBCA" w14:textId="1C08167D" w:rsidR="006220F4" w:rsidRPr="000248A0" w:rsidRDefault="006220F4" w:rsidP="006220F4">
            <w:pPr>
              <w:numPr>
                <w:ilvl w:val="0"/>
                <w:numId w:val="26"/>
              </w:numPr>
              <w:spacing w:line="276" w:lineRule="auto"/>
              <w:rPr>
                <w:rFonts w:ascii="Arial" w:eastAsia="Times New Roman" w:hAnsi="Arial" w:cs="Arial"/>
                <w:sz w:val="20"/>
                <w:szCs w:val="20"/>
                <w:lang w:val="en-GB" w:eastAsia="nl-NL"/>
              </w:rPr>
            </w:pPr>
            <w:r w:rsidRPr="007A384E">
              <w:rPr>
                <w:rFonts w:ascii="Arial" w:eastAsia="Times New Roman" w:hAnsi="Arial" w:cs="Arial"/>
                <w:sz w:val="20"/>
                <w:szCs w:val="20"/>
                <w:lang w:val="en-GB" w:eastAsia="nl-NL"/>
              </w:rPr>
              <w:t>Compare how each novel addresses issues of morality and justice. How are these themes relevant to the discussion of cancel culture and book bans today?</w:t>
            </w:r>
          </w:p>
        </w:tc>
      </w:tr>
      <w:tr w:rsidR="006220F4" w:rsidRPr="007C3DFC" w14:paraId="2DB0700F" w14:textId="77777777" w:rsidTr="260E6F4C">
        <w:trPr>
          <w:trHeight w:val="1322"/>
        </w:trPr>
        <w:tc>
          <w:tcPr>
            <w:tcW w:w="421" w:type="pct"/>
            <w:vMerge/>
            <w:vAlign w:val="center"/>
          </w:tcPr>
          <w:p w14:paraId="77EE3B6C" w14:textId="77777777" w:rsidR="006220F4" w:rsidRPr="00835616" w:rsidRDefault="006220F4" w:rsidP="000248A0">
            <w:pPr>
              <w:spacing w:line="276" w:lineRule="auto"/>
              <w:jc w:val="center"/>
              <w:rPr>
                <w:rFonts w:ascii="Arial" w:eastAsia="Times New Roman" w:hAnsi="Arial" w:cs="Arial"/>
                <w:sz w:val="20"/>
                <w:szCs w:val="20"/>
                <w:lang w:val="en-GB" w:eastAsia="nl-NL"/>
              </w:rPr>
            </w:pPr>
          </w:p>
        </w:tc>
        <w:tc>
          <w:tcPr>
            <w:tcW w:w="415" w:type="pct"/>
            <w:vMerge/>
            <w:vAlign w:val="center"/>
          </w:tcPr>
          <w:p w14:paraId="096AA03D" w14:textId="77777777" w:rsidR="006220F4" w:rsidRDefault="006220F4" w:rsidP="000248A0">
            <w:pPr>
              <w:spacing w:line="276" w:lineRule="auto"/>
              <w:jc w:val="center"/>
              <w:textAlignment w:val="baseline"/>
              <w:rPr>
                <w:rFonts w:ascii="Arial" w:eastAsia="Times New Roman" w:hAnsi="Arial" w:cs="Arial"/>
                <w:sz w:val="20"/>
                <w:szCs w:val="20"/>
                <w:lang w:val="en-GB" w:eastAsia="nl-NL"/>
              </w:rPr>
            </w:pPr>
          </w:p>
        </w:tc>
        <w:tc>
          <w:tcPr>
            <w:tcW w:w="4164" w:type="pct"/>
            <w:gridSpan w:val="2"/>
            <w:vAlign w:val="center"/>
          </w:tcPr>
          <w:p w14:paraId="17AB0E56" w14:textId="77777777" w:rsidR="006220F4" w:rsidRPr="007A384E" w:rsidRDefault="006220F4" w:rsidP="006220F4">
            <w:pPr>
              <w:spacing w:line="276" w:lineRule="auto"/>
              <w:outlineLvl w:val="3"/>
              <w:rPr>
                <w:rFonts w:ascii="Arial" w:eastAsia="Times New Roman" w:hAnsi="Arial" w:cs="Arial"/>
                <w:sz w:val="20"/>
                <w:szCs w:val="20"/>
                <w:lang w:val="en-GB" w:eastAsia="nl-NL"/>
              </w:rPr>
            </w:pPr>
            <w:r w:rsidRPr="007A384E">
              <w:rPr>
                <w:rFonts w:ascii="Arial" w:eastAsia="Times New Roman" w:hAnsi="Arial" w:cs="Arial"/>
                <w:i/>
                <w:iCs/>
                <w:sz w:val="20"/>
                <w:szCs w:val="20"/>
                <w:lang w:val="en-GB" w:eastAsia="nl-NL"/>
              </w:rPr>
              <w:t>To Kill a Mockingbird</w:t>
            </w:r>
            <w:r w:rsidRPr="007A384E">
              <w:rPr>
                <w:rFonts w:ascii="Arial" w:eastAsia="Times New Roman" w:hAnsi="Arial" w:cs="Arial"/>
                <w:sz w:val="20"/>
                <w:szCs w:val="20"/>
                <w:lang w:val="en-GB" w:eastAsia="nl-NL"/>
              </w:rPr>
              <w:t xml:space="preserve"> </w:t>
            </w:r>
            <w:r>
              <w:rPr>
                <w:rFonts w:ascii="Arial" w:eastAsia="Times New Roman" w:hAnsi="Arial" w:cs="Arial"/>
                <w:sz w:val="20"/>
                <w:szCs w:val="20"/>
                <w:lang w:val="en-GB" w:eastAsia="nl-NL"/>
              </w:rPr>
              <w:t>and</w:t>
            </w:r>
            <w:r w:rsidRPr="007A384E">
              <w:rPr>
                <w:rFonts w:ascii="Arial" w:eastAsia="Times New Roman" w:hAnsi="Arial" w:cs="Arial"/>
                <w:sz w:val="20"/>
                <w:szCs w:val="20"/>
                <w:lang w:val="en-GB" w:eastAsia="nl-NL"/>
              </w:rPr>
              <w:t xml:space="preserve"> </w:t>
            </w:r>
            <w:r w:rsidRPr="007A384E">
              <w:rPr>
                <w:rFonts w:ascii="Arial" w:eastAsia="Times New Roman" w:hAnsi="Arial" w:cs="Arial"/>
                <w:i/>
                <w:iCs/>
                <w:sz w:val="20"/>
                <w:szCs w:val="20"/>
                <w:lang w:val="en-GB" w:eastAsia="nl-NL"/>
              </w:rPr>
              <w:t>American Psycho</w:t>
            </w:r>
            <w:r w:rsidRPr="007A384E">
              <w:rPr>
                <w:rFonts w:ascii="Arial" w:eastAsia="Times New Roman" w:hAnsi="Arial" w:cs="Arial"/>
                <w:sz w:val="20"/>
                <w:szCs w:val="20"/>
                <w:lang w:val="en-GB" w:eastAsia="nl-NL"/>
              </w:rPr>
              <w:t>:</w:t>
            </w:r>
          </w:p>
          <w:p w14:paraId="1851B0D7" w14:textId="77777777" w:rsidR="006220F4" w:rsidRPr="007A384E" w:rsidRDefault="006220F4" w:rsidP="006220F4">
            <w:pPr>
              <w:numPr>
                <w:ilvl w:val="0"/>
                <w:numId w:val="27"/>
              </w:numPr>
              <w:spacing w:line="276" w:lineRule="auto"/>
              <w:rPr>
                <w:rFonts w:ascii="Arial" w:eastAsia="Times New Roman" w:hAnsi="Arial" w:cs="Arial"/>
                <w:sz w:val="20"/>
                <w:szCs w:val="20"/>
                <w:lang w:val="en-GB" w:eastAsia="nl-NL"/>
              </w:rPr>
            </w:pPr>
            <w:r w:rsidRPr="007A384E">
              <w:rPr>
                <w:rFonts w:ascii="Arial" w:eastAsia="Times New Roman" w:hAnsi="Arial" w:cs="Arial"/>
                <w:sz w:val="20"/>
                <w:szCs w:val="20"/>
                <w:lang w:val="en-GB" w:eastAsia="nl-NL"/>
              </w:rPr>
              <w:t>What are the reasons behind the controversies surrounding "To Kill a Mockingbird" and "American Psycho"? Do you believe the criticisms of these books are valid?</w:t>
            </w:r>
          </w:p>
          <w:p w14:paraId="5A91FD54" w14:textId="66632491" w:rsidR="006220F4" w:rsidRPr="0036568F" w:rsidRDefault="006220F4" w:rsidP="006220F4">
            <w:pPr>
              <w:numPr>
                <w:ilvl w:val="0"/>
                <w:numId w:val="27"/>
              </w:numPr>
              <w:spacing w:line="276" w:lineRule="auto"/>
              <w:rPr>
                <w:rFonts w:ascii="Arial" w:eastAsia="Times New Roman" w:hAnsi="Arial" w:cs="Arial"/>
                <w:i/>
                <w:iCs/>
                <w:sz w:val="20"/>
                <w:szCs w:val="20"/>
                <w:lang w:val="en-GB" w:eastAsia="nl-NL"/>
              </w:rPr>
            </w:pPr>
            <w:r w:rsidRPr="007A384E">
              <w:rPr>
                <w:rFonts w:ascii="Arial" w:eastAsia="Times New Roman" w:hAnsi="Arial" w:cs="Arial"/>
                <w:sz w:val="20"/>
                <w:szCs w:val="20"/>
                <w:lang w:val="en-GB" w:eastAsia="nl-NL"/>
              </w:rPr>
              <w:t>Discuss the portrayal of violence and morality in both novels. How do the authors use these elements to make a broader statement about society?</w:t>
            </w:r>
          </w:p>
        </w:tc>
      </w:tr>
      <w:tr w:rsidR="006220F4" w:rsidRPr="007C3DFC" w14:paraId="1A7FC7CD" w14:textId="77777777" w:rsidTr="260E6F4C">
        <w:trPr>
          <w:trHeight w:val="1322"/>
        </w:trPr>
        <w:tc>
          <w:tcPr>
            <w:tcW w:w="421" w:type="pct"/>
            <w:vMerge/>
            <w:vAlign w:val="center"/>
          </w:tcPr>
          <w:p w14:paraId="64C7C28B" w14:textId="77777777" w:rsidR="006220F4" w:rsidRPr="00835616" w:rsidRDefault="006220F4" w:rsidP="000248A0">
            <w:pPr>
              <w:spacing w:line="276" w:lineRule="auto"/>
              <w:jc w:val="center"/>
              <w:rPr>
                <w:rFonts w:ascii="Arial" w:eastAsia="Times New Roman" w:hAnsi="Arial" w:cs="Arial"/>
                <w:sz w:val="20"/>
                <w:szCs w:val="20"/>
                <w:lang w:val="en-GB" w:eastAsia="nl-NL"/>
              </w:rPr>
            </w:pPr>
          </w:p>
        </w:tc>
        <w:tc>
          <w:tcPr>
            <w:tcW w:w="415" w:type="pct"/>
            <w:vMerge/>
            <w:vAlign w:val="center"/>
          </w:tcPr>
          <w:p w14:paraId="5E7F3931" w14:textId="77777777" w:rsidR="006220F4" w:rsidRDefault="006220F4" w:rsidP="000248A0">
            <w:pPr>
              <w:spacing w:line="276" w:lineRule="auto"/>
              <w:jc w:val="center"/>
              <w:textAlignment w:val="baseline"/>
              <w:rPr>
                <w:rFonts w:ascii="Arial" w:eastAsia="Times New Roman" w:hAnsi="Arial" w:cs="Arial"/>
                <w:sz w:val="20"/>
                <w:szCs w:val="20"/>
                <w:lang w:val="en-GB" w:eastAsia="nl-NL"/>
              </w:rPr>
            </w:pPr>
          </w:p>
        </w:tc>
        <w:tc>
          <w:tcPr>
            <w:tcW w:w="4164" w:type="pct"/>
            <w:gridSpan w:val="2"/>
            <w:vAlign w:val="center"/>
          </w:tcPr>
          <w:p w14:paraId="1C3A2285" w14:textId="77777777" w:rsidR="006220F4" w:rsidRPr="007A384E" w:rsidRDefault="006220F4" w:rsidP="006220F4">
            <w:pPr>
              <w:spacing w:line="276" w:lineRule="auto"/>
              <w:outlineLvl w:val="3"/>
              <w:rPr>
                <w:rFonts w:ascii="Arial" w:eastAsia="Times New Roman" w:hAnsi="Arial" w:cs="Arial"/>
                <w:sz w:val="20"/>
                <w:szCs w:val="20"/>
                <w:lang w:val="en-GB" w:eastAsia="nl-NL"/>
              </w:rPr>
            </w:pPr>
            <w:r w:rsidRPr="007A384E">
              <w:rPr>
                <w:rFonts w:ascii="Arial" w:eastAsia="Times New Roman" w:hAnsi="Arial" w:cs="Arial"/>
                <w:i/>
                <w:iCs/>
                <w:sz w:val="20"/>
                <w:szCs w:val="20"/>
                <w:lang w:val="en-GB" w:eastAsia="nl-NL"/>
              </w:rPr>
              <w:t>To Kill a Mockingbird</w:t>
            </w:r>
            <w:r w:rsidRPr="007A384E">
              <w:rPr>
                <w:rFonts w:ascii="Arial" w:eastAsia="Times New Roman" w:hAnsi="Arial" w:cs="Arial"/>
                <w:sz w:val="20"/>
                <w:szCs w:val="20"/>
                <w:lang w:val="en-GB" w:eastAsia="nl-NL"/>
              </w:rPr>
              <w:t xml:space="preserve"> </w:t>
            </w:r>
            <w:r>
              <w:rPr>
                <w:rFonts w:ascii="Arial" w:eastAsia="Times New Roman" w:hAnsi="Arial" w:cs="Arial"/>
                <w:sz w:val="20"/>
                <w:szCs w:val="20"/>
                <w:lang w:val="en-GB" w:eastAsia="nl-NL"/>
              </w:rPr>
              <w:t>and</w:t>
            </w:r>
            <w:r w:rsidRPr="007A384E">
              <w:rPr>
                <w:rFonts w:ascii="Arial" w:eastAsia="Times New Roman" w:hAnsi="Arial" w:cs="Arial"/>
                <w:sz w:val="20"/>
                <w:szCs w:val="20"/>
                <w:lang w:val="en-GB" w:eastAsia="nl-NL"/>
              </w:rPr>
              <w:t xml:space="preserve"> </w:t>
            </w:r>
            <w:r w:rsidRPr="007A384E">
              <w:rPr>
                <w:rFonts w:ascii="Arial" w:eastAsia="Times New Roman" w:hAnsi="Arial" w:cs="Arial"/>
                <w:i/>
                <w:iCs/>
                <w:sz w:val="20"/>
                <w:szCs w:val="20"/>
                <w:lang w:val="en-GB" w:eastAsia="nl-NL"/>
              </w:rPr>
              <w:t>The Absolutely True Diary of a Part-Time Indian</w:t>
            </w:r>
            <w:r w:rsidRPr="007A384E">
              <w:rPr>
                <w:rFonts w:ascii="Arial" w:eastAsia="Times New Roman" w:hAnsi="Arial" w:cs="Arial"/>
                <w:sz w:val="20"/>
                <w:szCs w:val="20"/>
                <w:lang w:val="en-GB" w:eastAsia="nl-NL"/>
              </w:rPr>
              <w:t>:</w:t>
            </w:r>
          </w:p>
          <w:p w14:paraId="7D4B18C9" w14:textId="77777777" w:rsidR="006220F4" w:rsidRPr="007A384E" w:rsidRDefault="006220F4" w:rsidP="006220F4">
            <w:pPr>
              <w:numPr>
                <w:ilvl w:val="0"/>
                <w:numId w:val="28"/>
              </w:numPr>
              <w:spacing w:line="276" w:lineRule="auto"/>
              <w:rPr>
                <w:rFonts w:ascii="Arial" w:eastAsia="Times New Roman" w:hAnsi="Arial" w:cs="Arial"/>
                <w:sz w:val="20"/>
                <w:szCs w:val="20"/>
                <w:lang w:val="en-GB" w:eastAsia="nl-NL"/>
              </w:rPr>
            </w:pPr>
            <w:r w:rsidRPr="007A384E">
              <w:rPr>
                <w:rFonts w:ascii="Arial" w:eastAsia="Times New Roman" w:hAnsi="Arial" w:cs="Arial"/>
                <w:sz w:val="20"/>
                <w:szCs w:val="20"/>
                <w:lang w:val="en-GB" w:eastAsia="nl-NL"/>
              </w:rPr>
              <w:t>How do both novels address issues of race, identity, and social justice? What makes these themes controversial in the context of cancel culture and book bans?</w:t>
            </w:r>
          </w:p>
          <w:p w14:paraId="51C1FFD1" w14:textId="1B6E0DDF" w:rsidR="006220F4" w:rsidRPr="0036568F" w:rsidRDefault="006220F4" w:rsidP="006220F4">
            <w:pPr>
              <w:numPr>
                <w:ilvl w:val="0"/>
                <w:numId w:val="28"/>
              </w:numPr>
              <w:spacing w:line="276" w:lineRule="auto"/>
              <w:rPr>
                <w:rFonts w:ascii="Arial" w:eastAsia="Times New Roman" w:hAnsi="Arial" w:cs="Arial"/>
                <w:i/>
                <w:iCs/>
                <w:sz w:val="20"/>
                <w:szCs w:val="20"/>
                <w:lang w:val="en-GB" w:eastAsia="nl-NL"/>
              </w:rPr>
            </w:pPr>
            <w:r w:rsidRPr="007A384E">
              <w:rPr>
                <w:rFonts w:ascii="Arial" w:eastAsia="Times New Roman" w:hAnsi="Arial" w:cs="Arial"/>
                <w:sz w:val="20"/>
                <w:szCs w:val="20"/>
                <w:lang w:val="en-GB" w:eastAsia="nl-NL"/>
              </w:rPr>
              <w:t>Compare the experiences of the young protagonists, Scout Finch and Junior. How do their stories reflect the challenges of growing up in a society with rigid norms and expectations?</w:t>
            </w:r>
          </w:p>
        </w:tc>
      </w:tr>
      <w:tr w:rsidR="006220F4" w:rsidRPr="00125739" w14:paraId="60EEBB65" w14:textId="77777777" w:rsidTr="00D168D4">
        <w:trPr>
          <w:trHeight w:val="20"/>
        </w:trPr>
        <w:tc>
          <w:tcPr>
            <w:tcW w:w="421" w:type="pct"/>
            <w:vMerge/>
            <w:vAlign w:val="center"/>
          </w:tcPr>
          <w:p w14:paraId="3320B2E7" w14:textId="77777777" w:rsidR="006220F4" w:rsidRPr="00835616" w:rsidRDefault="006220F4" w:rsidP="000248A0">
            <w:pPr>
              <w:spacing w:line="276" w:lineRule="auto"/>
              <w:jc w:val="center"/>
              <w:rPr>
                <w:rFonts w:ascii="Arial" w:eastAsia="Times New Roman" w:hAnsi="Arial" w:cs="Arial"/>
                <w:sz w:val="20"/>
                <w:szCs w:val="20"/>
                <w:lang w:val="en-GB" w:eastAsia="nl-NL"/>
              </w:rPr>
            </w:pPr>
          </w:p>
        </w:tc>
        <w:tc>
          <w:tcPr>
            <w:tcW w:w="415" w:type="pct"/>
            <w:vMerge/>
            <w:vAlign w:val="center"/>
          </w:tcPr>
          <w:p w14:paraId="087C20F0" w14:textId="77777777" w:rsidR="006220F4" w:rsidRDefault="006220F4" w:rsidP="000248A0">
            <w:pPr>
              <w:spacing w:line="276" w:lineRule="auto"/>
              <w:jc w:val="center"/>
              <w:textAlignment w:val="baseline"/>
              <w:rPr>
                <w:rFonts w:ascii="Arial" w:eastAsia="Times New Roman" w:hAnsi="Arial" w:cs="Arial"/>
                <w:sz w:val="20"/>
                <w:szCs w:val="20"/>
                <w:lang w:val="en-GB" w:eastAsia="nl-NL"/>
              </w:rPr>
            </w:pPr>
          </w:p>
        </w:tc>
        <w:tc>
          <w:tcPr>
            <w:tcW w:w="4164" w:type="pct"/>
            <w:gridSpan w:val="2"/>
            <w:vAlign w:val="center"/>
          </w:tcPr>
          <w:p w14:paraId="3553A054" w14:textId="77777777" w:rsidR="00D168D4" w:rsidRPr="00D168D4" w:rsidRDefault="00D168D4" w:rsidP="00D168D4">
            <w:pPr>
              <w:spacing w:line="276" w:lineRule="auto"/>
              <w:rPr>
                <w:rFonts w:ascii="Arial" w:eastAsia="Times New Roman" w:hAnsi="Arial" w:cs="Arial"/>
                <w:i/>
                <w:iCs/>
                <w:sz w:val="20"/>
                <w:szCs w:val="20"/>
                <w:lang w:val="en-GB" w:eastAsia="nl-NL"/>
              </w:rPr>
            </w:pPr>
            <w:r w:rsidRPr="00D168D4">
              <w:rPr>
                <w:rFonts w:ascii="Arial" w:eastAsia="Times New Roman" w:hAnsi="Arial" w:cs="Arial"/>
                <w:i/>
                <w:iCs/>
                <w:sz w:val="20"/>
                <w:szCs w:val="20"/>
                <w:lang w:val="en-GB" w:eastAsia="nl-NL"/>
              </w:rPr>
              <w:t>The Catcher in the Rye and The Absolutely True Diary of a Part-Time Indian</w:t>
            </w:r>
          </w:p>
          <w:p w14:paraId="3965530C" w14:textId="77777777" w:rsidR="00D010DF" w:rsidRPr="00352967" w:rsidRDefault="00FA5CFF" w:rsidP="006220F4">
            <w:pPr>
              <w:numPr>
                <w:ilvl w:val="0"/>
                <w:numId w:val="29"/>
              </w:numPr>
              <w:spacing w:line="276" w:lineRule="auto"/>
              <w:rPr>
                <w:rFonts w:ascii="Arial" w:eastAsia="Times New Roman" w:hAnsi="Arial" w:cs="Arial"/>
                <w:i/>
                <w:iCs/>
                <w:sz w:val="20"/>
                <w:szCs w:val="20"/>
                <w:lang w:val="en-GB" w:eastAsia="nl-NL"/>
              </w:rPr>
            </w:pPr>
            <w:r w:rsidRPr="00FA5CFF">
              <w:rPr>
                <w:rFonts w:ascii="Arial" w:eastAsia="Times New Roman" w:hAnsi="Arial" w:cs="Arial"/>
                <w:sz w:val="20"/>
                <w:szCs w:val="20"/>
                <w:lang w:val="en-GB" w:eastAsia="nl-NL"/>
              </w:rPr>
              <w:t>Junior transfers schools across cultural lines; Holden drifts through spaces without belonging. Whose boundary-crossing is riskier—and why?</w:t>
            </w:r>
          </w:p>
          <w:p w14:paraId="11F7BAE3" w14:textId="77777777" w:rsidR="00352967" w:rsidRDefault="00352967" w:rsidP="006220F4">
            <w:pPr>
              <w:numPr>
                <w:ilvl w:val="0"/>
                <w:numId w:val="29"/>
              </w:numPr>
              <w:spacing w:line="276" w:lineRule="auto"/>
              <w:rPr>
                <w:rFonts w:ascii="Arial" w:eastAsia="Times New Roman" w:hAnsi="Arial" w:cs="Arial"/>
                <w:sz w:val="20"/>
                <w:szCs w:val="20"/>
                <w:lang w:val="en-GB" w:eastAsia="nl-NL"/>
              </w:rPr>
            </w:pPr>
            <w:r w:rsidRPr="00352967">
              <w:rPr>
                <w:rFonts w:ascii="Arial" w:eastAsia="Times New Roman" w:hAnsi="Arial" w:cs="Arial"/>
                <w:sz w:val="20"/>
                <w:szCs w:val="20"/>
                <w:lang w:val="en-GB" w:eastAsia="nl-NL"/>
              </w:rPr>
              <w:t>What do these books suggest about the costs of leaving (or critiquing) the communities that raised you? When is that departure necessary?</w:t>
            </w:r>
          </w:p>
          <w:p w14:paraId="1D084293" w14:textId="1702AC28" w:rsidR="00222188" w:rsidRPr="00352967" w:rsidRDefault="00222188" w:rsidP="006220F4">
            <w:pPr>
              <w:numPr>
                <w:ilvl w:val="0"/>
                <w:numId w:val="29"/>
              </w:numPr>
              <w:spacing w:line="276" w:lineRule="auto"/>
              <w:rPr>
                <w:rFonts w:ascii="Arial" w:eastAsia="Times New Roman" w:hAnsi="Arial" w:cs="Arial"/>
                <w:sz w:val="20"/>
                <w:szCs w:val="20"/>
                <w:lang w:val="en-GB" w:eastAsia="nl-NL"/>
              </w:rPr>
            </w:pPr>
            <w:r w:rsidRPr="00222188">
              <w:rPr>
                <w:rFonts w:ascii="Arial" w:eastAsia="Times New Roman" w:hAnsi="Arial" w:cs="Arial"/>
                <w:sz w:val="20"/>
                <w:szCs w:val="20"/>
                <w:lang w:val="en-GB" w:eastAsia="nl-NL"/>
              </w:rPr>
              <w:t>Why are both books frequently challenged—language, frank teen talk, references to difficult realities? Which objections feel principled, and which feel like avoidance?</w:t>
            </w:r>
          </w:p>
        </w:tc>
      </w:tr>
      <w:tr w:rsidR="006220F4" w:rsidRPr="007C3DFC" w14:paraId="3345B291" w14:textId="77777777" w:rsidTr="260E6F4C">
        <w:trPr>
          <w:trHeight w:val="469"/>
        </w:trPr>
        <w:tc>
          <w:tcPr>
            <w:tcW w:w="421" w:type="pct"/>
            <w:vMerge/>
            <w:vAlign w:val="center"/>
          </w:tcPr>
          <w:p w14:paraId="41980229" w14:textId="77777777" w:rsidR="006220F4" w:rsidRPr="00835616" w:rsidRDefault="006220F4" w:rsidP="000248A0">
            <w:pPr>
              <w:spacing w:line="276" w:lineRule="auto"/>
              <w:jc w:val="center"/>
              <w:rPr>
                <w:rFonts w:ascii="Arial" w:eastAsia="Times New Roman" w:hAnsi="Arial" w:cs="Arial"/>
                <w:sz w:val="20"/>
                <w:szCs w:val="20"/>
                <w:lang w:val="en-GB" w:eastAsia="nl-NL"/>
              </w:rPr>
            </w:pPr>
          </w:p>
        </w:tc>
        <w:tc>
          <w:tcPr>
            <w:tcW w:w="415" w:type="pct"/>
            <w:vMerge/>
            <w:vAlign w:val="center"/>
          </w:tcPr>
          <w:p w14:paraId="7F97AB05" w14:textId="77777777" w:rsidR="006220F4" w:rsidRDefault="006220F4" w:rsidP="000248A0">
            <w:pPr>
              <w:spacing w:line="276" w:lineRule="auto"/>
              <w:jc w:val="center"/>
              <w:textAlignment w:val="baseline"/>
              <w:rPr>
                <w:rFonts w:ascii="Arial" w:eastAsia="Times New Roman" w:hAnsi="Arial" w:cs="Arial"/>
                <w:sz w:val="20"/>
                <w:szCs w:val="20"/>
                <w:lang w:val="en-GB" w:eastAsia="nl-NL"/>
              </w:rPr>
            </w:pPr>
          </w:p>
        </w:tc>
        <w:tc>
          <w:tcPr>
            <w:tcW w:w="4164" w:type="pct"/>
            <w:gridSpan w:val="2"/>
            <w:vAlign w:val="center"/>
          </w:tcPr>
          <w:p w14:paraId="7AE7242A" w14:textId="02F21376" w:rsidR="006220F4" w:rsidRDefault="00DA216A" w:rsidP="00DA216A">
            <w:pPr>
              <w:spacing w:line="276" w:lineRule="auto"/>
              <w:rPr>
                <w:rFonts w:ascii="Arial" w:eastAsia="Times New Roman" w:hAnsi="Arial" w:cs="Arial"/>
                <w:i/>
                <w:iCs/>
                <w:sz w:val="20"/>
                <w:szCs w:val="20"/>
                <w:lang w:val="en-GB" w:eastAsia="nl-NL"/>
              </w:rPr>
            </w:pPr>
            <w:r w:rsidRPr="00DA216A">
              <w:rPr>
                <w:rFonts w:ascii="Arial" w:eastAsia="Times New Roman" w:hAnsi="Arial" w:cs="Arial"/>
                <w:i/>
                <w:iCs/>
                <w:sz w:val="20"/>
                <w:szCs w:val="20"/>
                <w:lang w:val="en-GB" w:eastAsia="nl-NL"/>
              </w:rPr>
              <w:t xml:space="preserve">The Catcher in the Rye </w:t>
            </w:r>
            <w:r w:rsidR="00861E11">
              <w:rPr>
                <w:rFonts w:ascii="Arial" w:eastAsia="Times New Roman" w:hAnsi="Arial" w:cs="Arial"/>
                <w:sz w:val="20"/>
                <w:szCs w:val="20"/>
                <w:lang w:val="en-GB" w:eastAsia="nl-NL"/>
              </w:rPr>
              <w:t>and</w:t>
            </w:r>
            <w:r w:rsidRPr="00DA216A">
              <w:rPr>
                <w:rFonts w:ascii="Arial" w:eastAsia="Times New Roman" w:hAnsi="Arial" w:cs="Arial"/>
                <w:i/>
                <w:iCs/>
                <w:sz w:val="20"/>
                <w:szCs w:val="20"/>
                <w:lang w:val="en-GB" w:eastAsia="nl-NL"/>
              </w:rPr>
              <w:t xml:space="preserve"> To Kill a Mockingbird</w:t>
            </w:r>
          </w:p>
          <w:p w14:paraId="1AF7516C" w14:textId="77777777" w:rsidR="00DA216A" w:rsidRDefault="003B4680" w:rsidP="00DA216A">
            <w:pPr>
              <w:numPr>
                <w:ilvl w:val="0"/>
                <w:numId w:val="42"/>
              </w:numPr>
              <w:spacing w:line="276" w:lineRule="auto"/>
              <w:rPr>
                <w:rFonts w:ascii="Arial" w:eastAsia="Times New Roman" w:hAnsi="Arial" w:cs="Arial"/>
                <w:sz w:val="20"/>
                <w:szCs w:val="20"/>
                <w:lang w:val="en-GB" w:eastAsia="nl-NL"/>
              </w:rPr>
            </w:pPr>
            <w:r w:rsidRPr="003B4680">
              <w:rPr>
                <w:rFonts w:ascii="Arial" w:eastAsia="Times New Roman" w:hAnsi="Arial" w:cs="Arial"/>
                <w:sz w:val="20"/>
                <w:szCs w:val="20"/>
                <w:lang w:val="en-GB" w:eastAsia="nl-NL"/>
              </w:rPr>
              <w:t>Contrast Scout’s retrospective innocence with Holden’s immediate disillusionment. Which narrator more effectively reveals adult hypocrisy?</w:t>
            </w:r>
          </w:p>
          <w:p w14:paraId="0EE68791" w14:textId="77777777" w:rsidR="003B4680" w:rsidRDefault="001E2605" w:rsidP="00DA216A">
            <w:pPr>
              <w:numPr>
                <w:ilvl w:val="0"/>
                <w:numId w:val="42"/>
              </w:numPr>
              <w:spacing w:line="276" w:lineRule="auto"/>
              <w:rPr>
                <w:rFonts w:ascii="Arial" w:eastAsia="Times New Roman" w:hAnsi="Arial" w:cs="Arial"/>
                <w:sz w:val="20"/>
                <w:szCs w:val="20"/>
                <w:lang w:val="en-GB" w:eastAsia="nl-NL"/>
              </w:rPr>
            </w:pPr>
            <w:r w:rsidRPr="001E2605">
              <w:rPr>
                <w:rFonts w:ascii="Arial" w:eastAsia="Times New Roman" w:hAnsi="Arial" w:cs="Arial"/>
                <w:sz w:val="20"/>
                <w:szCs w:val="20"/>
                <w:lang w:val="en-GB" w:eastAsia="nl-NL"/>
              </w:rPr>
              <w:t>How do Maycomb and mid-century New York City produce different kinds of conformity, fear, or apathy in young people?</w:t>
            </w:r>
          </w:p>
          <w:p w14:paraId="7888CDA2" w14:textId="62CA51A7" w:rsidR="001E2605" w:rsidRPr="00FA5CFF" w:rsidRDefault="001B6AFE" w:rsidP="00DA216A">
            <w:pPr>
              <w:numPr>
                <w:ilvl w:val="0"/>
                <w:numId w:val="42"/>
              </w:numPr>
              <w:spacing w:line="276" w:lineRule="auto"/>
              <w:rPr>
                <w:rFonts w:ascii="Arial" w:eastAsia="Times New Roman" w:hAnsi="Arial" w:cs="Arial"/>
                <w:sz w:val="20"/>
                <w:szCs w:val="20"/>
                <w:lang w:val="en-GB" w:eastAsia="nl-NL"/>
              </w:rPr>
            </w:pPr>
            <w:r w:rsidRPr="001B6AFE">
              <w:rPr>
                <w:rFonts w:ascii="Arial" w:eastAsia="Times New Roman" w:hAnsi="Arial" w:cs="Arial"/>
                <w:sz w:val="20"/>
                <w:szCs w:val="20"/>
                <w:lang w:val="en-GB" w:eastAsia="nl-NL"/>
              </w:rPr>
              <w:t>Which narrator do you trust more—and why? How does that trust influence your stance on whether the book should be widely taught?</w:t>
            </w:r>
          </w:p>
        </w:tc>
      </w:tr>
      <w:tr w:rsidR="006220F4" w:rsidRPr="007C3DFC" w14:paraId="6813BA87" w14:textId="77777777" w:rsidTr="260E6F4C">
        <w:trPr>
          <w:trHeight w:val="86"/>
        </w:trPr>
        <w:tc>
          <w:tcPr>
            <w:tcW w:w="421" w:type="pct"/>
            <w:vMerge/>
            <w:vAlign w:val="center"/>
          </w:tcPr>
          <w:p w14:paraId="244AE84B" w14:textId="5E8E8AAD" w:rsidR="006220F4" w:rsidRPr="00835616" w:rsidRDefault="006220F4" w:rsidP="000248A0">
            <w:pPr>
              <w:spacing w:line="276" w:lineRule="auto"/>
              <w:jc w:val="center"/>
              <w:rPr>
                <w:rFonts w:ascii="Arial" w:eastAsia="Times New Roman" w:hAnsi="Arial" w:cs="Arial"/>
                <w:sz w:val="20"/>
                <w:szCs w:val="20"/>
                <w:lang w:val="en-GB" w:eastAsia="nl-NL"/>
              </w:rPr>
            </w:pPr>
          </w:p>
        </w:tc>
        <w:tc>
          <w:tcPr>
            <w:tcW w:w="415" w:type="pct"/>
            <w:vAlign w:val="center"/>
          </w:tcPr>
          <w:p w14:paraId="413A7D0F" w14:textId="201045C6" w:rsidR="006220F4" w:rsidRPr="00835616" w:rsidRDefault="006220F4" w:rsidP="000248A0">
            <w:pPr>
              <w:spacing w:line="276" w:lineRule="auto"/>
              <w:jc w:val="center"/>
              <w:textAlignment w:val="baseline"/>
              <w:rPr>
                <w:rFonts w:ascii="Arial" w:eastAsia="Times New Roman" w:hAnsi="Arial" w:cs="Arial"/>
                <w:sz w:val="20"/>
                <w:szCs w:val="20"/>
                <w:lang w:val="en-GB" w:eastAsia="nl-NL"/>
              </w:rPr>
            </w:pPr>
            <w:proofErr w:type="gramStart"/>
            <w:r>
              <w:rPr>
                <w:rFonts w:ascii="Arial" w:eastAsia="Times New Roman" w:hAnsi="Arial" w:cs="Arial"/>
                <w:sz w:val="20"/>
                <w:szCs w:val="20"/>
                <w:lang w:eastAsia="nl-NL"/>
              </w:rPr>
              <w:t>p</w:t>
            </w:r>
            <w:r w:rsidRPr="007A384E">
              <w:rPr>
                <w:rFonts w:ascii="Arial" w:eastAsia="Times New Roman" w:hAnsi="Arial" w:cs="Arial"/>
                <w:sz w:val="20"/>
                <w:szCs w:val="20"/>
                <w:lang w:eastAsia="nl-NL"/>
              </w:rPr>
              <w:t>ersonal</w:t>
            </w:r>
            <w:proofErr w:type="gramEnd"/>
            <w:r w:rsidRPr="007A384E">
              <w:rPr>
                <w:rFonts w:ascii="Arial" w:eastAsia="Times New Roman" w:hAnsi="Arial" w:cs="Arial"/>
                <w:sz w:val="20"/>
                <w:szCs w:val="20"/>
                <w:lang w:eastAsia="nl-NL"/>
              </w:rPr>
              <w:t xml:space="preserve"> </w:t>
            </w:r>
            <w:proofErr w:type="spellStart"/>
            <w:r w:rsidRPr="007A384E">
              <w:rPr>
                <w:rFonts w:ascii="Arial" w:eastAsia="Times New Roman" w:hAnsi="Arial" w:cs="Arial"/>
                <w:sz w:val="20"/>
                <w:szCs w:val="20"/>
                <w:lang w:eastAsia="nl-NL"/>
              </w:rPr>
              <w:t>reflection</w:t>
            </w:r>
            <w:proofErr w:type="spellEnd"/>
            <w:r w:rsidRPr="007A384E">
              <w:rPr>
                <w:rFonts w:ascii="Arial" w:eastAsia="Times New Roman" w:hAnsi="Arial" w:cs="Arial"/>
                <w:sz w:val="20"/>
                <w:szCs w:val="20"/>
                <w:lang w:eastAsia="nl-NL"/>
              </w:rPr>
              <w:t xml:space="preserve"> </w:t>
            </w:r>
            <w:proofErr w:type="spellStart"/>
            <w:r w:rsidRPr="007A384E">
              <w:rPr>
                <w:rFonts w:ascii="Arial" w:eastAsia="Times New Roman" w:hAnsi="Arial" w:cs="Arial"/>
                <w:sz w:val="20"/>
                <w:szCs w:val="20"/>
                <w:lang w:eastAsia="nl-NL"/>
              </w:rPr>
              <w:t>questions</w:t>
            </w:r>
            <w:proofErr w:type="spellEnd"/>
          </w:p>
        </w:tc>
        <w:tc>
          <w:tcPr>
            <w:tcW w:w="4164" w:type="pct"/>
            <w:gridSpan w:val="2"/>
            <w:vAlign w:val="center"/>
          </w:tcPr>
          <w:p w14:paraId="50D20115" w14:textId="77777777" w:rsidR="006220F4" w:rsidRPr="007A384E" w:rsidRDefault="006220F4" w:rsidP="000248A0">
            <w:pPr>
              <w:numPr>
                <w:ilvl w:val="0"/>
                <w:numId w:val="32"/>
              </w:numPr>
              <w:spacing w:line="276" w:lineRule="auto"/>
              <w:rPr>
                <w:rFonts w:ascii="Arial" w:eastAsia="Times New Roman" w:hAnsi="Arial" w:cs="Arial"/>
                <w:sz w:val="20"/>
                <w:szCs w:val="20"/>
                <w:lang w:val="en-GB" w:eastAsia="nl-NL"/>
              </w:rPr>
            </w:pPr>
            <w:r w:rsidRPr="007A384E">
              <w:rPr>
                <w:rFonts w:ascii="Arial" w:eastAsia="Times New Roman" w:hAnsi="Arial" w:cs="Arial"/>
                <w:sz w:val="20"/>
                <w:szCs w:val="20"/>
                <w:lang w:val="en-GB" w:eastAsia="nl-NL"/>
              </w:rPr>
              <w:t>After reading these novels, how has your understanding of cancel culture and book bans changed? Do you think these practices are more harmful or beneficial to society?</w:t>
            </w:r>
          </w:p>
          <w:p w14:paraId="23807186" w14:textId="77777777" w:rsidR="006220F4" w:rsidRPr="00835616" w:rsidRDefault="006220F4" w:rsidP="000248A0">
            <w:pPr>
              <w:numPr>
                <w:ilvl w:val="0"/>
                <w:numId w:val="32"/>
              </w:numPr>
              <w:spacing w:line="276" w:lineRule="auto"/>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 xml:space="preserve">If you </w:t>
            </w:r>
            <w:proofErr w:type="gramStart"/>
            <w:r w:rsidRPr="00835616">
              <w:rPr>
                <w:rFonts w:ascii="Arial" w:eastAsia="Times New Roman" w:hAnsi="Arial" w:cs="Arial"/>
                <w:sz w:val="20"/>
                <w:szCs w:val="20"/>
                <w:lang w:val="en-GB" w:eastAsia="nl-NL"/>
              </w:rPr>
              <w:t>were in a position to</w:t>
            </w:r>
            <w:proofErr w:type="gramEnd"/>
            <w:r w:rsidRPr="00835616">
              <w:rPr>
                <w:rFonts w:ascii="Arial" w:eastAsia="Times New Roman" w:hAnsi="Arial" w:cs="Arial"/>
                <w:sz w:val="20"/>
                <w:szCs w:val="20"/>
                <w:lang w:val="en-GB" w:eastAsia="nl-NL"/>
              </w:rPr>
              <w:t xml:space="preserve"> decide whether a book should be banned, what criteria would you use to make your decision?</w:t>
            </w:r>
          </w:p>
          <w:p w14:paraId="104CA5F1" w14:textId="77777777" w:rsidR="006220F4" w:rsidRPr="000248A0" w:rsidRDefault="006220F4" w:rsidP="000248A0">
            <w:pPr>
              <w:numPr>
                <w:ilvl w:val="0"/>
                <w:numId w:val="32"/>
              </w:numPr>
              <w:spacing w:line="276" w:lineRule="auto"/>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 xml:space="preserve">How do you think these novels would be received if they were published today? </w:t>
            </w:r>
            <w:proofErr w:type="spellStart"/>
            <w:r w:rsidRPr="00835616">
              <w:rPr>
                <w:rFonts w:ascii="Arial" w:eastAsia="Times New Roman" w:hAnsi="Arial" w:cs="Arial"/>
                <w:sz w:val="20"/>
                <w:szCs w:val="20"/>
                <w:lang w:eastAsia="nl-NL"/>
              </w:rPr>
              <w:t>Would</w:t>
            </w:r>
            <w:proofErr w:type="spellEnd"/>
            <w:r w:rsidRPr="00835616">
              <w:rPr>
                <w:rFonts w:ascii="Arial" w:eastAsia="Times New Roman" w:hAnsi="Arial" w:cs="Arial"/>
                <w:sz w:val="20"/>
                <w:szCs w:val="20"/>
                <w:lang w:eastAsia="nl-NL"/>
              </w:rPr>
              <w:t xml:space="preserve"> </w:t>
            </w:r>
            <w:proofErr w:type="spellStart"/>
            <w:r w:rsidRPr="00835616">
              <w:rPr>
                <w:rFonts w:ascii="Arial" w:eastAsia="Times New Roman" w:hAnsi="Arial" w:cs="Arial"/>
                <w:sz w:val="20"/>
                <w:szCs w:val="20"/>
                <w:lang w:eastAsia="nl-NL"/>
              </w:rPr>
              <w:t>they</w:t>
            </w:r>
            <w:proofErr w:type="spellEnd"/>
            <w:r w:rsidRPr="00835616">
              <w:rPr>
                <w:rFonts w:ascii="Arial" w:eastAsia="Times New Roman" w:hAnsi="Arial" w:cs="Arial"/>
                <w:sz w:val="20"/>
                <w:szCs w:val="20"/>
                <w:lang w:eastAsia="nl-NL"/>
              </w:rPr>
              <w:t xml:space="preserve"> face more or </w:t>
            </w:r>
            <w:proofErr w:type="spellStart"/>
            <w:r w:rsidRPr="00835616">
              <w:rPr>
                <w:rFonts w:ascii="Arial" w:eastAsia="Times New Roman" w:hAnsi="Arial" w:cs="Arial"/>
                <w:sz w:val="20"/>
                <w:szCs w:val="20"/>
                <w:lang w:eastAsia="nl-NL"/>
              </w:rPr>
              <w:t>less</w:t>
            </w:r>
            <w:proofErr w:type="spellEnd"/>
            <w:r w:rsidRPr="00835616">
              <w:rPr>
                <w:rFonts w:ascii="Arial" w:eastAsia="Times New Roman" w:hAnsi="Arial" w:cs="Arial"/>
                <w:sz w:val="20"/>
                <w:szCs w:val="20"/>
                <w:lang w:eastAsia="nl-NL"/>
              </w:rPr>
              <w:t xml:space="preserve"> </w:t>
            </w:r>
            <w:proofErr w:type="spellStart"/>
            <w:r w:rsidRPr="00835616">
              <w:rPr>
                <w:rFonts w:ascii="Arial" w:eastAsia="Times New Roman" w:hAnsi="Arial" w:cs="Arial"/>
                <w:sz w:val="20"/>
                <w:szCs w:val="20"/>
                <w:lang w:eastAsia="nl-NL"/>
              </w:rPr>
              <w:t>criticism</w:t>
            </w:r>
            <w:proofErr w:type="spellEnd"/>
            <w:r w:rsidRPr="00835616">
              <w:rPr>
                <w:rFonts w:ascii="Arial" w:eastAsia="Times New Roman" w:hAnsi="Arial" w:cs="Arial"/>
                <w:sz w:val="20"/>
                <w:szCs w:val="20"/>
                <w:lang w:eastAsia="nl-NL"/>
              </w:rPr>
              <w:t xml:space="preserve">, </w:t>
            </w:r>
            <w:proofErr w:type="spellStart"/>
            <w:r w:rsidRPr="00835616">
              <w:rPr>
                <w:rFonts w:ascii="Arial" w:eastAsia="Times New Roman" w:hAnsi="Arial" w:cs="Arial"/>
                <w:sz w:val="20"/>
                <w:szCs w:val="20"/>
                <w:lang w:eastAsia="nl-NL"/>
              </w:rPr>
              <w:t>and</w:t>
            </w:r>
            <w:proofErr w:type="spellEnd"/>
            <w:r w:rsidRPr="00835616">
              <w:rPr>
                <w:rFonts w:ascii="Arial" w:eastAsia="Times New Roman" w:hAnsi="Arial" w:cs="Arial"/>
                <w:sz w:val="20"/>
                <w:szCs w:val="20"/>
                <w:lang w:eastAsia="nl-NL"/>
              </w:rPr>
              <w:t xml:space="preserve"> </w:t>
            </w:r>
            <w:proofErr w:type="spellStart"/>
            <w:r w:rsidRPr="00835616">
              <w:rPr>
                <w:rFonts w:ascii="Arial" w:eastAsia="Times New Roman" w:hAnsi="Arial" w:cs="Arial"/>
                <w:sz w:val="20"/>
                <w:szCs w:val="20"/>
                <w:lang w:eastAsia="nl-NL"/>
              </w:rPr>
              <w:t>why</w:t>
            </w:r>
            <w:proofErr w:type="spellEnd"/>
            <w:r w:rsidRPr="00835616">
              <w:rPr>
                <w:rFonts w:ascii="Arial" w:eastAsia="Times New Roman" w:hAnsi="Arial" w:cs="Arial"/>
                <w:sz w:val="20"/>
                <w:szCs w:val="20"/>
                <w:lang w:eastAsia="nl-NL"/>
              </w:rPr>
              <w:t>?</w:t>
            </w:r>
          </w:p>
          <w:p w14:paraId="5693B4BC" w14:textId="77777777" w:rsidR="006220F4" w:rsidRPr="00861E11" w:rsidRDefault="006220F4" w:rsidP="000248A0">
            <w:pPr>
              <w:numPr>
                <w:ilvl w:val="0"/>
                <w:numId w:val="32"/>
              </w:numPr>
              <w:spacing w:line="276" w:lineRule="auto"/>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 xml:space="preserve">Do you think the controversial elements in these books are necessary for the authors to convey their messages? </w:t>
            </w:r>
            <w:proofErr w:type="spellStart"/>
            <w:r w:rsidRPr="00835616">
              <w:rPr>
                <w:rFonts w:ascii="Arial" w:eastAsia="Times New Roman" w:hAnsi="Arial" w:cs="Arial"/>
                <w:sz w:val="20"/>
                <w:szCs w:val="20"/>
                <w:lang w:eastAsia="nl-NL"/>
              </w:rPr>
              <w:t>Why</w:t>
            </w:r>
            <w:proofErr w:type="spellEnd"/>
            <w:r w:rsidRPr="00835616">
              <w:rPr>
                <w:rFonts w:ascii="Arial" w:eastAsia="Times New Roman" w:hAnsi="Arial" w:cs="Arial"/>
                <w:sz w:val="20"/>
                <w:szCs w:val="20"/>
                <w:lang w:eastAsia="nl-NL"/>
              </w:rPr>
              <w:t xml:space="preserve"> or </w:t>
            </w:r>
            <w:proofErr w:type="spellStart"/>
            <w:r w:rsidRPr="00835616">
              <w:rPr>
                <w:rFonts w:ascii="Arial" w:eastAsia="Times New Roman" w:hAnsi="Arial" w:cs="Arial"/>
                <w:sz w:val="20"/>
                <w:szCs w:val="20"/>
                <w:lang w:eastAsia="nl-NL"/>
              </w:rPr>
              <w:t>why</w:t>
            </w:r>
            <w:proofErr w:type="spellEnd"/>
            <w:r w:rsidRPr="00835616">
              <w:rPr>
                <w:rFonts w:ascii="Arial" w:eastAsia="Times New Roman" w:hAnsi="Arial" w:cs="Arial"/>
                <w:sz w:val="20"/>
                <w:szCs w:val="20"/>
                <w:lang w:eastAsia="nl-NL"/>
              </w:rPr>
              <w:t xml:space="preserve"> </w:t>
            </w:r>
            <w:proofErr w:type="spellStart"/>
            <w:r w:rsidRPr="00835616">
              <w:rPr>
                <w:rFonts w:ascii="Arial" w:eastAsia="Times New Roman" w:hAnsi="Arial" w:cs="Arial"/>
                <w:sz w:val="20"/>
                <w:szCs w:val="20"/>
                <w:lang w:eastAsia="nl-NL"/>
              </w:rPr>
              <w:t>not</w:t>
            </w:r>
            <w:proofErr w:type="spellEnd"/>
            <w:r w:rsidRPr="00835616">
              <w:rPr>
                <w:rFonts w:ascii="Arial" w:eastAsia="Times New Roman" w:hAnsi="Arial" w:cs="Arial"/>
                <w:sz w:val="20"/>
                <w:szCs w:val="20"/>
                <w:lang w:eastAsia="nl-NL"/>
              </w:rPr>
              <w:t>?</w:t>
            </w:r>
          </w:p>
          <w:p w14:paraId="47E9A12B" w14:textId="77777777" w:rsidR="00861E11" w:rsidRPr="00861E11" w:rsidRDefault="00861E11" w:rsidP="00861E11">
            <w:pPr>
              <w:numPr>
                <w:ilvl w:val="0"/>
                <w:numId w:val="32"/>
              </w:numPr>
              <w:spacing w:line="276" w:lineRule="auto"/>
              <w:rPr>
                <w:rFonts w:ascii="Arial" w:eastAsia="Times New Roman" w:hAnsi="Arial" w:cs="Arial"/>
                <w:sz w:val="20"/>
                <w:szCs w:val="20"/>
                <w:lang w:val="en-GB" w:eastAsia="nl-NL"/>
              </w:rPr>
            </w:pPr>
            <w:r w:rsidRPr="00861E11">
              <w:rPr>
                <w:rFonts w:ascii="Arial" w:eastAsia="Times New Roman" w:hAnsi="Arial" w:cs="Arial"/>
                <w:sz w:val="20"/>
                <w:szCs w:val="20"/>
                <w:lang w:val="en-GB" w:eastAsia="nl-NL"/>
              </w:rPr>
              <w:t xml:space="preserve">When books portray profanity, prejudice, or harmful </w:t>
            </w:r>
            <w:proofErr w:type="spellStart"/>
            <w:r w:rsidRPr="00861E11">
              <w:rPr>
                <w:rFonts w:ascii="Arial" w:eastAsia="Times New Roman" w:hAnsi="Arial" w:cs="Arial"/>
                <w:sz w:val="20"/>
                <w:szCs w:val="20"/>
                <w:lang w:val="en-GB" w:eastAsia="nl-NL"/>
              </w:rPr>
              <w:t>behavior</w:t>
            </w:r>
            <w:proofErr w:type="spellEnd"/>
            <w:r w:rsidRPr="00861E11">
              <w:rPr>
                <w:rFonts w:ascii="Arial" w:eastAsia="Times New Roman" w:hAnsi="Arial" w:cs="Arial"/>
                <w:sz w:val="20"/>
                <w:szCs w:val="20"/>
                <w:lang w:val="en-GB" w:eastAsia="nl-NL"/>
              </w:rPr>
              <w:t>, are they endorsing it, documenting it, or critiquing it? Who decides?</w:t>
            </w:r>
          </w:p>
          <w:p w14:paraId="68BE5019" w14:textId="7BBC8D5A" w:rsidR="00861E11" w:rsidRPr="00835616" w:rsidRDefault="00861E11" w:rsidP="00861E11">
            <w:pPr>
              <w:numPr>
                <w:ilvl w:val="0"/>
                <w:numId w:val="32"/>
              </w:numPr>
              <w:spacing w:line="276" w:lineRule="auto"/>
              <w:rPr>
                <w:rFonts w:ascii="Arial" w:eastAsia="Times New Roman" w:hAnsi="Arial" w:cs="Arial"/>
                <w:sz w:val="20"/>
                <w:szCs w:val="20"/>
                <w:lang w:val="en-GB" w:eastAsia="nl-NL"/>
              </w:rPr>
            </w:pPr>
            <w:r w:rsidRPr="00861E11">
              <w:rPr>
                <w:rFonts w:ascii="Arial" w:eastAsia="Times New Roman" w:hAnsi="Arial" w:cs="Arial"/>
                <w:sz w:val="20"/>
                <w:szCs w:val="20"/>
                <w:lang w:val="en-GB" w:eastAsia="nl-NL"/>
              </w:rPr>
              <w:t>How does reading an unreliable narrator change what readers are “exposed” to versus what they’re “taught”?</w:t>
            </w:r>
          </w:p>
        </w:tc>
      </w:tr>
      <w:tr w:rsidR="000248A0" w:rsidRPr="007C3DFC" w14:paraId="6F92C4DD" w14:textId="77777777" w:rsidTr="260E6F4C">
        <w:tc>
          <w:tcPr>
            <w:tcW w:w="421" w:type="pct"/>
            <w:vAlign w:val="center"/>
          </w:tcPr>
          <w:p w14:paraId="1326E090" w14:textId="77777777" w:rsidR="000248A0" w:rsidRPr="00835616" w:rsidRDefault="000248A0" w:rsidP="000248A0">
            <w:pPr>
              <w:spacing w:line="276" w:lineRule="auto"/>
              <w:jc w:val="center"/>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step 3: the exam itself</w:t>
            </w:r>
          </w:p>
        </w:tc>
        <w:tc>
          <w:tcPr>
            <w:tcW w:w="4579" w:type="pct"/>
            <w:gridSpan w:val="3"/>
            <w:vAlign w:val="center"/>
          </w:tcPr>
          <w:p w14:paraId="01CF0F93" w14:textId="77777777" w:rsidR="000248A0" w:rsidRPr="00835616" w:rsidRDefault="000248A0" w:rsidP="000248A0">
            <w:pPr>
              <w:spacing w:line="276" w:lineRule="auto"/>
              <w:textAlignment w:val="baseline"/>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 xml:space="preserve">Your exam starts with a 7-minute presentation, in which you tell us what reading the works and doing the follow-up exercises taught you. You can take turns presenting the insights you have on your </w:t>
            </w:r>
            <w:proofErr w:type="gramStart"/>
            <w:r w:rsidRPr="00835616">
              <w:rPr>
                <w:rFonts w:ascii="Arial" w:eastAsia="Times New Roman" w:hAnsi="Arial" w:cs="Arial"/>
                <w:sz w:val="20"/>
                <w:szCs w:val="20"/>
                <w:lang w:val="en-GB" w:eastAsia="nl-NL"/>
              </w:rPr>
              <w:t>particular combination</w:t>
            </w:r>
            <w:proofErr w:type="gramEnd"/>
            <w:r w:rsidRPr="00835616">
              <w:rPr>
                <w:rFonts w:ascii="Arial" w:eastAsia="Times New Roman" w:hAnsi="Arial" w:cs="Arial"/>
                <w:sz w:val="20"/>
                <w:szCs w:val="20"/>
                <w:lang w:val="en-GB" w:eastAsia="nl-NL"/>
              </w:rPr>
              <w:t xml:space="preserve"> of works. These seven minutes should be jam-packed with your personal analyses, character psychology, description of the setting, the author’s philosophy, and so on. Also, tell us which of the books (each of) you liked best and why. Your teachers have read the books as well, so instead of providing a brief or extended overview of the book, we would appreciate it if the presentation went as in-depth as one can possibly imagine. And remember, quality over quantity. A point well-made is worth so much more than three made half-heartedly.</w:t>
            </w:r>
          </w:p>
          <w:p w14:paraId="7F952808" w14:textId="77777777" w:rsidR="000248A0" w:rsidRPr="00835616" w:rsidRDefault="000248A0" w:rsidP="000248A0">
            <w:pPr>
              <w:spacing w:line="276" w:lineRule="auto"/>
              <w:textAlignment w:val="baseline"/>
              <w:rPr>
                <w:rFonts w:ascii="Arial" w:eastAsia="Times New Roman" w:hAnsi="Arial" w:cs="Arial"/>
                <w:sz w:val="20"/>
                <w:szCs w:val="20"/>
                <w:lang w:val="en-GB" w:eastAsia="nl-NL"/>
              </w:rPr>
            </w:pPr>
          </w:p>
          <w:p w14:paraId="182DAC81" w14:textId="77777777" w:rsidR="000248A0" w:rsidRPr="00835616" w:rsidRDefault="000248A0" w:rsidP="000248A0">
            <w:pPr>
              <w:spacing w:line="276" w:lineRule="auto"/>
              <w:textAlignment w:val="baseline"/>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 xml:space="preserve">You will then be asked to discuss </w:t>
            </w:r>
            <w:proofErr w:type="gramStart"/>
            <w:r w:rsidRPr="00835616">
              <w:rPr>
                <w:rFonts w:ascii="Arial" w:eastAsia="Times New Roman" w:hAnsi="Arial" w:cs="Arial"/>
                <w:sz w:val="20"/>
                <w:szCs w:val="20"/>
                <w:lang w:val="en-GB" w:eastAsia="nl-NL"/>
              </w:rPr>
              <w:t>a number of</w:t>
            </w:r>
            <w:proofErr w:type="gramEnd"/>
            <w:r w:rsidRPr="00835616">
              <w:rPr>
                <w:rFonts w:ascii="Arial" w:eastAsia="Times New Roman" w:hAnsi="Arial" w:cs="Arial"/>
                <w:sz w:val="20"/>
                <w:szCs w:val="20"/>
                <w:lang w:val="en-GB" w:eastAsia="nl-NL"/>
              </w:rPr>
              <w:t xml:space="preserve"> statements. The best way to prepare for this is to talk about the books a lot </w:t>
            </w:r>
            <w:r w:rsidRPr="00835616">
              <w:rPr>
                <w:rFonts w:ascii="Arial" w:eastAsia="Times New Roman" w:hAnsi="Arial" w:cs="Arial"/>
                <w:b/>
                <w:bCs/>
                <w:sz w:val="20"/>
                <w:szCs w:val="20"/>
                <w:lang w:val="en-GB" w:eastAsia="nl-NL"/>
              </w:rPr>
              <w:t>in English</w:t>
            </w:r>
            <w:r w:rsidRPr="00835616">
              <w:rPr>
                <w:rFonts w:ascii="Arial" w:eastAsia="Times New Roman" w:hAnsi="Arial" w:cs="Arial"/>
                <w:sz w:val="20"/>
                <w:szCs w:val="20"/>
                <w:lang w:val="en-GB" w:eastAsia="nl-NL"/>
              </w:rPr>
              <w:t>. Example statements are:</w:t>
            </w:r>
          </w:p>
          <w:p w14:paraId="2B3F8324" w14:textId="77777777" w:rsidR="000248A0" w:rsidRPr="00835616" w:rsidRDefault="000248A0" w:rsidP="000248A0">
            <w:pPr>
              <w:spacing w:line="276" w:lineRule="auto"/>
              <w:textAlignment w:val="baseline"/>
              <w:rPr>
                <w:rFonts w:ascii="Arial" w:eastAsia="Times New Roman" w:hAnsi="Arial" w:cs="Arial"/>
                <w:sz w:val="20"/>
                <w:szCs w:val="20"/>
                <w:lang w:val="en-GB" w:eastAsia="nl-NL"/>
              </w:rPr>
            </w:pPr>
          </w:p>
          <w:p w14:paraId="3E96D159" w14:textId="77777777" w:rsidR="000248A0" w:rsidRPr="00835616" w:rsidRDefault="000248A0" w:rsidP="000248A0">
            <w:pPr>
              <w:pStyle w:val="ListParagraph"/>
              <w:numPr>
                <w:ilvl w:val="0"/>
                <w:numId w:val="21"/>
              </w:numPr>
              <w:spacing w:line="276" w:lineRule="auto"/>
              <w:textAlignment w:val="baseline"/>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Cancel culture can be seen as a necessary tool for holding individuals accountable for their harmful actions or statements.</w:t>
            </w:r>
          </w:p>
          <w:p w14:paraId="3AEA11EF" w14:textId="77777777" w:rsidR="000248A0" w:rsidRPr="00835616" w:rsidRDefault="000248A0" w:rsidP="000248A0">
            <w:pPr>
              <w:pStyle w:val="ListParagraph"/>
              <w:numPr>
                <w:ilvl w:val="0"/>
                <w:numId w:val="21"/>
              </w:numPr>
              <w:spacing w:line="276" w:lineRule="auto"/>
              <w:textAlignment w:val="baseline"/>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Cancel culture often focuses on individual actions, diverting attention from addressing systemic issues that require collective solutions.</w:t>
            </w:r>
          </w:p>
          <w:p w14:paraId="40BEC60E" w14:textId="77777777" w:rsidR="000248A0" w:rsidRPr="00835616" w:rsidRDefault="000248A0" w:rsidP="000248A0">
            <w:pPr>
              <w:pStyle w:val="ListParagraph"/>
              <w:numPr>
                <w:ilvl w:val="0"/>
                <w:numId w:val="21"/>
              </w:numPr>
              <w:spacing w:line="276" w:lineRule="auto"/>
              <w:textAlignment w:val="baseline"/>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Banning books infringes on freedom of expression and limits people's access to diverse ideas and perspectives.</w:t>
            </w:r>
          </w:p>
          <w:p w14:paraId="71C0E4D2" w14:textId="77777777" w:rsidR="000248A0" w:rsidRPr="00835616" w:rsidRDefault="000248A0" w:rsidP="000248A0">
            <w:pPr>
              <w:pStyle w:val="ListParagraph"/>
              <w:numPr>
                <w:ilvl w:val="0"/>
                <w:numId w:val="21"/>
              </w:numPr>
              <w:spacing w:line="276" w:lineRule="auto"/>
              <w:textAlignment w:val="baseline"/>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Book bans often reflect societal norms and values at a particular time, and lifting bans can be a way to track societal progress.</w:t>
            </w:r>
          </w:p>
          <w:p w14:paraId="10172F0C" w14:textId="77777777" w:rsidR="000248A0" w:rsidRPr="00835616" w:rsidRDefault="000248A0" w:rsidP="000248A0">
            <w:pPr>
              <w:pStyle w:val="ListParagraph"/>
              <w:spacing w:line="276" w:lineRule="auto"/>
              <w:textAlignment w:val="baseline"/>
              <w:rPr>
                <w:rFonts w:ascii="Arial" w:eastAsia="Times New Roman" w:hAnsi="Arial" w:cs="Arial"/>
                <w:sz w:val="20"/>
                <w:szCs w:val="20"/>
                <w:lang w:val="en-GB" w:eastAsia="nl-NL"/>
              </w:rPr>
            </w:pPr>
          </w:p>
          <w:p w14:paraId="6474A26B" w14:textId="77777777" w:rsidR="000248A0" w:rsidRPr="00835616" w:rsidRDefault="000248A0" w:rsidP="000248A0">
            <w:pPr>
              <w:spacing w:line="276" w:lineRule="auto"/>
              <w:textAlignment w:val="baseline"/>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And, if time allows, you might get some additional questions, such as:</w:t>
            </w:r>
          </w:p>
          <w:p w14:paraId="6987D283" w14:textId="77777777" w:rsidR="000248A0" w:rsidRPr="00835616" w:rsidRDefault="000248A0" w:rsidP="000248A0">
            <w:pPr>
              <w:pStyle w:val="ListParagraph"/>
              <w:numPr>
                <w:ilvl w:val="0"/>
                <w:numId w:val="8"/>
              </w:numPr>
              <w:spacing w:line="276" w:lineRule="auto"/>
              <w:textAlignment w:val="baseline"/>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 xml:space="preserve">Did reading </w:t>
            </w:r>
            <w:proofErr w:type="gramStart"/>
            <w:r w:rsidRPr="00835616">
              <w:rPr>
                <w:rFonts w:ascii="Arial" w:eastAsia="Times New Roman" w:hAnsi="Arial" w:cs="Arial"/>
                <w:sz w:val="20"/>
                <w:szCs w:val="20"/>
                <w:lang w:val="en-GB" w:eastAsia="nl-NL"/>
              </w:rPr>
              <w:t>these work</w:t>
            </w:r>
            <w:proofErr w:type="gramEnd"/>
            <w:r w:rsidRPr="00835616">
              <w:rPr>
                <w:rFonts w:ascii="Arial" w:eastAsia="Times New Roman" w:hAnsi="Arial" w:cs="Arial"/>
                <w:sz w:val="20"/>
                <w:szCs w:val="20"/>
                <w:lang w:val="en-GB" w:eastAsia="nl-NL"/>
              </w:rPr>
              <w:t xml:space="preserve"> teach you anything worthwhile?</w:t>
            </w:r>
          </w:p>
          <w:p w14:paraId="1AA3DE28" w14:textId="77777777" w:rsidR="000248A0" w:rsidRPr="00835616" w:rsidRDefault="000248A0" w:rsidP="000248A0">
            <w:pPr>
              <w:pStyle w:val="ListParagraph"/>
              <w:numPr>
                <w:ilvl w:val="0"/>
                <w:numId w:val="8"/>
              </w:numPr>
              <w:spacing w:line="276" w:lineRule="auto"/>
              <w:textAlignment w:val="baseline"/>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Could you relate to the main character? Why (not)?</w:t>
            </w:r>
          </w:p>
          <w:p w14:paraId="1B8E73F5" w14:textId="77777777" w:rsidR="000248A0" w:rsidRPr="00835616" w:rsidRDefault="000248A0" w:rsidP="000248A0">
            <w:pPr>
              <w:pStyle w:val="ListParagraph"/>
              <w:numPr>
                <w:ilvl w:val="0"/>
                <w:numId w:val="8"/>
              </w:numPr>
              <w:spacing w:line="276" w:lineRule="auto"/>
              <w:textAlignment w:val="baseline"/>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Which of the characters in your books did you identify with most?</w:t>
            </w:r>
          </w:p>
          <w:p w14:paraId="43034629" w14:textId="77777777" w:rsidR="000248A0" w:rsidRPr="00835616" w:rsidRDefault="000248A0" w:rsidP="000248A0">
            <w:pPr>
              <w:pStyle w:val="ListParagraph"/>
              <w:numPr>
                <w:ilvl w:val="0"/>
                <w:numId w:val="8"/>
              </w:numPr>
              <w:spacing w:line="276" w:lineRule="auto"/>
              <w:textAlignment w:val="baseline"/>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Did you like the endings of your books? If you could change one, which would you pick and how would you change it?</w:t>
            </w:r>
          </w:p>
          <w:p w14:paraId="6FA769A9" w14:textId="77777777" w:rsidR="000248A0" w:rsidRPr="00835616" w:rsidRDefault="000248A0" w:rsidP="000248A0">
            <w:pPr>
              <w:pStyle w:val="ListParagraph"/>
              <w:numPr>
                <w:ilvl w:val="0"/>
                <w:numId w:val="8"/>
              </w:numPr>
              <w:spacing w:line="276" w:lineRule="auto"/>
              <w:textAlignment w:val="baseline"/>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What was the most exciting or interesting fragment in your books?</w:t>
            </w:r>
          </w:p>
          <w:p w14:paraId="048D5F46" w14:textId="77777777" w:rsidR="000248A0" w:rsidRPr="00835616" w:rsidRDefault="000248A0" w:rsidP="000248A0">
            <w:pPr>
              <w:spacing w:line="276" w:lineRule="auto"/>
              <w:textAlignment w:val="baseline"/>
              <w:rPr>
                <w:rFonts w:ascii="Arial" w:eastAsia="Times New Roman" w:hAnsi="Arial" w:cs="Arial"/>
                <w:sz w:val="20"/>
                <w:szCs w:val="20"/>
                <w:lang w:val="en-GB" w:eastAsia="nl-NL"/>
              </w:rPr>
            </w:pPr>
          </w:p>
          <w:p w14:paraId="523C54EC" w14:textId="3CF47D69" w:rsidR="000248A0" w:rsidRPr="00835616" w:rsidRDefault="000248A0" w:rsidP="000248A0">
            <w:pPr>
              <w:spacing w:line="276" w:lineRule="auto"/>
              <w:textAlignment w:val="baseline"/>
              <w:rPr>
                <w:rFonts w:ascii="Arial" w:eastAsia="Times New Roman" w:hAnsi="Arial" w:cs="Arial"/>
                <w:sz w:val="20"/>
                <w:szCs w:val="20"/>
                <w:lang w:val="en-GB" w:eastAsia="nl-NL"/>
              </w:rPr>
            </w:pPr>
            <w:r w:rsidRPr="00835616">
              <w:rPr>
                <w:rFonts w:ascii="Arial" w:eastAsia="Times New Roman" w:hAnsi="Arial" w:cs="Arial"/>
                <w:sz w:val="20"/>
                <w:szCs w:val="20"/>
                <w:lang w:val="en-GB" w:eastAsia="nl-NL"/>
              </w:rPr>
              <w:t>Or we might ask you to comment on a fragment we’ll show you.</w:t>
            </w:r>
          </w:p>
        </w:tc>
      </w:tr>
    </w:tbl>
    <w:p w14:paraId="039513B7" w14:textId="306D9CF0" w:rsidR="00A753D3" w:rsidRPr="00FB0180" w:rsidRDefault="00A753D3" w:rsidP="005E32EF">
      <w:pPr>
        <w:spacing w:line="276" w:lineRule="auto"/>
        <w:textAlignment w:val="baseline"/>
        <w:rPr>
          <w:rFonts w:ascii="Arial" w:eastAsia="Times New Roman" w:hAnsi="Arial" w:cs="Arial"/>
          <w:b/>
          <w:bCs/>
          <w:i/>
          <w:iCs/>
          <w:sz w:val="24"/>
          <w:szCs w:val="24"/>
          <w:lang w:val="en-GB" w:eastAsia="nl-NL"/>
        </w:rPr>
      </w:pPr>
    </w:p>
    <w:sectPr w:rsidR="00A753D3" w:rsidRPr="00FB0180" w:rsidSect="005C714B">
      <w:pgSz w:w="16838" w:h="11906" w:orient="landscape"/>
      <w:pgMar w:top="360" w:right="360" w:bottom="360" w:left="3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6845" w14:textId="77777777" w:rsidR="00064BF7" w:rsidRDefault="00064BF7" w:rsidP="00B27306">
      <w:r>
        <w:separator/>
      </w:r>
    </w:p>
  </w:endnote>
  <w:endnote w:type="continuationSeparator" w:id="0">
    <w:p w14:paraId="1786F583" w14:textId="77777777" w:rsidR="00064BF7" w:rsidRDefault="00064BF7" w:rsidP="00B2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A162" w14:textId="77777777" w:rsidR="00064BF7" w:rsidRDefault="00064BF7" w:rsidP="00B27306">
      <w:r>
        <w:separator/>
      </w:r>
    </w:p>
  </w:footnote>
  <w:footnote w:type="continuationSeparator" w:id="0">
    <w:p w14:paraId="47F5E59E" w14:textId="77777777" w:rsidR="00064BF7" w:rsidRDefault="00064BF7" w:rsidP="00B27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4F3"/>
    <w:multiLevelType w:val="hybridMultilevel"/>
    <w:tmpl w:val="CC521F5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0CB10EF"/>
    <w:multiLevelType w:val="multilevel"/>
    <w:tmpl w:val="BC6E66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BA7A0A"/>
    <w:multiLevelType w:val="hybridMultilevel"/>
    <w:tmpl w:val="2F26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659F8"/>
    <w:multiLevelType w:val="multilevel"/>
    <w:tmpl w:val="AAAA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D3642"/>
    <w:multiLevelType w:val="hybridMultilevel"/>
    <w:tmpl w:val="6DC22B2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1408319F"/>
    <w:multiLevelType w:val="multilevel"/>
    <w:tmpl w:val="9BC8A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12026C"/>
    <w:multiLevelType w:val="multilevel"/>
    <w:tmpl w:val="446C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B0BF1"/>
    <w:multiLevelType w:val="hybridMultilevel"/>
    <w:tmpl w:val="7F126E1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23D424F7"/>
    <w:multiLevelType w:val="hybridMultilevel"/>
    <w:tmpl w:val="03982B02"/>
    <w:lvl w:ilvl="0" w:tplc="C366B598">
      <w:start w:val="1"/>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A44A23"/>
    <w:multiLevelType w:val="multilevel"/>
    <w:tmpl w:val="F9420CE4"/>
    <w:lvl w:ilvl="0">
      <w:start w:val="1"/>
      <w:numFmt w:val="decimal"/>
      <w:lvlText w:val="%1."/>
      <w:lvlJc w:val="left"/>
      <w:pPr>
        <w:tabs>
          <w:tab w:val="num" w:pos="360"/>
        </w:tabs>
        <w:ind w:left="360" w:hanging="360"/>
      </w:pPr>
      <w:rPr>
        <w:b w:val="0"/>
        <w:bCs w:val="0"/>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C173259"/>
    <w:multiLevelType w:val="multilevel"/>
    <w:tmpl w:val="A29A8D3E"/>
    <w:lvl w:ilvl="0">
      <w:start w:val="1"/>
      <w:numFmt w:val="decimal"/>
      <w:lvlText w:val="%1."/>
      <w:lvlJc w:val="left"/>
      <w:pPr>
        <w:tabs>
          <w:tab w:val="num" w:pos="720"/>
        </w:tabs>
        <w:ind w:left="720"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2D33E6"/>
    <w:multiLevelType w:val="multilevel"/>
    <w:tmpl w:val="7C7622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FA45429"/>
    <w:multiLevelType w:val="multilevel"/>
    <w:tmpl w:val="F40C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04430"/>
    <w:multiLevelType w:val="multilevel"/>
    <w:tmpl w:val="CC64A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F63941"/>
    <w:multiLevelType w:val="hybridMultilevel"/>
    <w:tmpl w:val="B5D2A86C"/>
    <w:lvl w:ilvl="0" w:tplc="1EEA816C">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6B47D0"/>
    <w:multiLevelType w:val="multilevel"/>
    <w:tmpl w:val="75F00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023238"/>
    <w:multiLevelType w:val="multilevel"/>
    <w:tmpl w:val="713C91F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09C6CFB"/>
    <w:multiLevelType w:val="multilevel"/>
    <w:tmpl w:val="749AA0A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0A239B7"/>
    <w:multiLevelType w:val="multilevel"/>
    <w:tmpl w:val="0E52B9DC"/>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1024F5"/>
    <w:multiLevelType w:val="hybridMultilevel"/>
    <w:tmpl w:val="1B168AD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47996EC9"/>
    <w:multiLevelType w:val="hybridMultilevel"/>
    <w:tmpl w:val="A9A0F09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4B0547EC"/>
    <w:multiLevelType w:val="multilevel"/>
    <w:tmpl w:val="BD3A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E63A7"/>
    <w:multiLevelType w:val="multilevel"/>
    <w:tmpl w:val="9678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4E1A7E"/>
    <w:multiLevelType w:val="multilevel"/>
    <w:tmpl w:val="1D2C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1850DA"/>
    <w:multiLevelType w:val="hybridMultilevel"/>
    <w:tmpl w:val="204A141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59864005"/>
    <w:multiLevelType w:val="hybridMultilevel"/>
    <w:tmpl w:val="92D80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BC27200"/>
    <w:multiLevelType w:val="hybridMultilevel"/>
    <w:tmpl w:val="0E702074"/>
    <w:lvl w:ilvl="0" w:tplc="10EA5BD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847007"/>
    <w:multiLevelType w:val="multilevel"/>
    <w:tmpl w:val="202C9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012448"/>
    <w:multiLevelType w:val="hybridMultilevel"/>
    <w:tmpl w:val="0ACCABD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5F9E004A"/>
    <w:multiLevelType w:val="hybridMultilevel"/>
    <w:tmpl w:val="A09AA9F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15:restartNumberingAfterBreak="0">
    <w:nsid w:val="62BD2E6C"/>
    <w:multiLevelType w:val="multilevel"/>
    <w:tmpl w:val="2760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14655A"/>
    <w:multiLevelType w:val="hybridMultilevel"/>
    <w:tmpl w:val="11B46A0E"/>
    <w:lvl w:ilvl="0" w:tplc="9408780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05667F"/>
    <w:multiLevelType w:val="hybridMultilevel"/>
    <w:tmpl w:val="D91A5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79800C1"/>
    <w:multiLevelType w:val="multilevel"/>
    <w:tmpl w:val="1794E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304E7C"/>
    <w:multiLevelType w:val="hybridMultilevel"/>
    <w:tmpl w:val="82EC349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5" w15:restartNumberingAfterBreak="0">
    <w:nsid w:val="6B3351EB"/>
    <w:multiLevelType w:val="hybridMultilevel"/>
    <w:tmpl w:val="F1EEEB8E"/>
    <w:lvl w:ilvl="0" w:tplc="BA668CF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E7C486D"/>
    <w:multiLevelType w:val="multilevel"/>
    <w:tmpl w:val="982095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CB03DE"/>
    <w:multiLevelType w:val="multilevel"/>
    <w:tmpl w:val="31C6D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EE2319"/>
    <w:multiLevelType w:val="hybridMultilevel"/>
    <w:tmpl w:val="75722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5BC0013"/>
    <w:multiLevelType w:val="hybridMultilevel"/>
    <w:tmpl w:val="79565EBC"/>
    <w:lvl w:ilvl="0" w:tplc="9408780A">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61D1481"/>
    <w:multiLevelType w:val="multilevel"/>
    <w:tmpl w:val="A61E5D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096552"/>
    <w:multiLevelType w:val="hybridMultilevel"/>
    <w:tmpl w:val="6678893E"/>
    <w:lvl w:ilvl="0" w:tplc="9BC20CFA">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895F48"/>
    <w:multiLevelType w:val="multilevel"/>
    <w:tmpl w:val="12BE8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A322FB"/>
    <w:multiLevelType w:val="multilevel"/>
    <w:tmpl w:val="3E1C2E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6F1A64"/>
    <w:multiLevelType w:val="hybridMultilevel"/>
    <w:tmpl w:val="CAD4E006"/>
    <w:lvl w:ilvl="0" w:tplc="07801ACE">
      <w:numFmt w:val="bullet"/>
      <w:lvlText w:val="•"/>
      <w:lvlJc w:val="left"/>
      <w:pPr>
        <w:ind w:left="1065" w:hanging="70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31494A"/>
    <w:multiLevelType w:val="multilevel"/>
    <w:tmpl w:val="D5BADF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0378176">
    <w:abstractNumId w:val="12"/>
  </w:num>
  <w:num w:numId="2" w16cid:durableId="1560020461">
    <w:abstractNumId w:val="3"/>
  </w:num>
  <w:num w:numId="3" w16cid:durableId="355934467">
    <w:abstractNumId w:val="25"/>
  </w:num>
  <w:num w:numId="4" w16cid:durableId="394355362">
    <w:abstractNumId w:val="22"/>
  </w:num>
  <w:num w:numId="5" w16cid:durableId="267658615">
    <w:abstractNumId w:val="40"/>
  </w:num>
  <w:num w:numId="6" w16cid:durableId="1810395216">
    <w:abstractNumId w:val="32"/>
  </w:num>
  <w:num w:numId="7" w16cid:durableId="1847550137">
    <w:abstractNumId w:val="8"/>
  </w:num>
  <w:num w:numId="8" w16cid:durableId="1485388586">
    <w:abstractNumId w:val="39"/>
  </w:num>
  <w:num w:numId="9" w16cid:durableId="354581199">
    <w:abstractNumId w:val="35"/>
  </w:num>
  <w:num w:numId="10" w16cid:durableId="1101533553">
    <w:abstractNumId w:val="36"/>
  </w:num>
  <w:num w:numId="11" w16cid:durableId="1488207639">
    <w:abstractNumId w:val="43"/>
  </w:num>
  <w:num w:numId="12" w16cid:durableId="1425882966">
    <w:abstractNumId w:val="4"/>
  </w:num>
  <w:num w:numId="13" w16cid:durableId="1132404806">
    <w:abstractNumId w:val="34"/>
  </w:num>
  <w:num w:numId="14" w16cid:durableId="67117196">
    <w:abstractNumId w:val="24"/>
  </w:num>
  <w:num w:numId="15" w16cid:durableId="2026208686">
    <w:abstractNumId w:val="19"/>
  </w:num>
  <w:num w:numId="16" w16cid:durableId="1219779803">
    <w:abstractNumId w:val="0"/>
  </w:num>
  <w:num w:numId="17" w16cid:durableId="2016764638">
    <w:abstractNumId w:val="7"/>
  </w:num>
  <w:num w:numId="18" w16cid:durableId="2142066622">
    <w:abstractNumId w:val="29"/>
  </w:num>
  <w:num w:numId="19" w16cid:durableId="551498626">
    <w:abstractNumId w:val="20"/>
  </w:num>
  <w:num w:numId="20" w16cid:durableId="171998071">
    <w:abstractNumId w:val="28"/>
  </w:num>
  <w:num w:numId="21" w16cid:durableId="1089154436">
    <w:abstractNumId w:val="31"/>
  </w:num>
  <w:num w:numId="22" w16cid:durableId="1998269073">
    <w:abstractNumId w:val="45"/>
  </w:num>
  <w:num w:numId="23" w16cid:durableId="1825925896">
    <w:abstractNumId w:val="1"/>
  </w:num>
  <w:num w:numId="24" w16cid:durableId="112553206">
    <w:abstractNumId w:val="38"/>
  </w:num>
  <w:num w:numId="25" w16cid:durableId="2096128449">
    <w:abstractNumId w:val="16"/>
  </w:num>
  <w:num w:numId="26" w16cid:durableId="1745955135">
    <w:abstractNumId w:val="30"/>
  </w:num>
  <w:num w:numId="27" w16cid:durableId="456021910">
    <w:abstractNumId w:val="5"/>
  </w:num>
  <w:num w:numId="28" w16cid:durableId="316154426">
    <w:abstractNumId w:val="27"/>
  </w:num>
  <w:num w:numId="29" w16cid:durableId="1700660682">
    <w:abstractNumId w:val="18"/>
  </w:num>
  <w:num w:numId="30" w16cid:durableId="1300378196">
    <w:abstractNumId w:val="23"/>
  </w:num>
  <w:num w:numId="31" w16cid:durableId="2095659629">
    <w:abstractNumId w:val="37"/>
  </w:num>
  <w:num w:numId="32" w16cid:durableId="1468472896">
    <w:abstractNumId w:val="11"/>
  </w:num>
  <w:num w:numId="33" w16cid:durableId="1882593306">
    <w:abstractNumId w:val="6"/>
  </w:num>
  <w:num w:numId="34" w16cid:durableId="1152404712">
    <w:abstractNumId w:val="33"/>
  </w:num>
  <w:num w:numId="35" w16cid:durableId="12928313">
    <w:abstractNumId w:val="21"/>
  </w:num>
  <w:num w:numId="36" w16cid:durableId="406271604">
    <w:abstractNumId w:val="17"/>
  </w:num>
  <w:num w:numId="37" w16cid:durableId="1598563646">
    <w:abstractNumId w:val="10"/>
  </w:num>
  <w:num w:numId="38" w16cid:durableId="720178120">
    <w:abstractNumId w:val="42"/>
  </w:num>
  <w:num w:numId="39" w16cid:durableId="1662153379">
    <w:abstractNumId w:val="15"/>
  </w:num>
  <w:num w:numId="40" w16cid:durableId="518355671">
    <w:abstractNumId w:val="9"/>
  </w:num>
  <w:num w:numId="41" w16cid:durableId="1303194052">
    <w:abstractNumId w:val="26"/>
  </w:num>
  <w:num w:numId="42" w16cid:durableId="371728288">
    <w:abstractNumId w:val="13"/>
  </w:num>
  <w:num w:numId="43" w16cid:durableId="2016230336">
    <w:abstractNumId w:val="2"/>
  </w:num>
  <w:num w:numId="44" w16cid:durableId="394667917">
    <w:abstractNumId w:val="44"/>
  </w:num>
  <w:num w:numId="45" w16cid:durableId="1673533574">
    <w:abstractNumId w:val="41"/>
  </w:num>
  <w:num w:numId="46" w16cid:durableId="11187653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40"/>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06"/>
    <w:rsid w:val="00023B5C"/>
    <w:rsid w:val="000248A0"/>
    <w:rsid w:val="00025AAF"/>
    <w:rsid w:val="00064BF7"/>
    <w:rsid w:val="00085A64"/>
    <w:rsid w:val="00090953"/>
    <w:rsid w:val="000C2FD0"/>
    <w:rsid w:val="000D6790"/>
    <w:rsid w:val="000E6046"/>
    <w:rsid w:val="0010082A"/>
    <w:rsid w:val="00125739"/>
    <w:rsid w:val="00145983"/>
    <w:rsid w:val="0016006E"/>
    <w:rsid w:val="001605CE"/>
    <w:rsid w:val="00183979"/>
    <w:rsid w:val="00184A25"/>
    <w:rsid w:val="00191782"/>
    <w:rsid w:val="00196DBF"/>
    <w:rsid w:val="00196EF9"/>
    <w:rsid w:val="001A1DB0"/>
    <w:rsid w:val="001B1361"/>
    <w:rsid w:val="001B6AFE"/>
    <w:rsid w:val="001D29C0"/>
    <w:rsid w:val="001E1526"/>
    <w:rsid w:val="001E2605"/>
    <w:rsid w:val="001E647F"/>
    <w:rsid w:val="001F3B36"/>
    <w:rsid w:val="001F5B14"/>
    <w:rsid w:val="00200BCE"/>
    <w:rsid w:val="00222188"/>
    <w:rsid w:val="00224FAC"/>
    <w:rsid w:val="00233548"/>
    <w:rsid w:val="00233592"/>
    <w:rsid w:val="00237D85"/>
    <w:rsid w:val="00240CF5"/>
    <w:rsid w:val="00241AF2"/>
    <w:rsid w:val="00243DEB"/>
    <w:rsid w:val="002445FA"/>
    <w:rsid w:val="00274866"/>
    <w:rsid w:val="002907DF"/>
    <w:rsid w:val="002B005E"/>
    <w:rsid w:val="002C0BD7"/>
    <w:rsid w:val="002F3643"/>
    <w:rsid w:val="00311FD7"/>
    <w:rsid w:val="00325E3E"/>
    <w:rsid w:val="00334574"/>
    <w:rsid w:val="00352422"/>
    <w:rsid w:val="00352967"/>
    <w:rsid w:val="0036568F"/>
    <w:rsid w:val="0038680C"/>
    <w:rsid w:val="00390024"/>
    <w:rsid w:val="003906D1"/>
    <w:rsid w:val="003964D9"/>
    <w:rsid w:val="003A2BF5"/>
    <w:rsid w:val="003B4680"/>
    <w:rsid w:val="003C185F"/>
    <w:rsid w:val="003E2586"/>
    <w:rsid w:val="003E380F"/>
    <w:rsid w:val="003E6787"/>
    <w:rsid w:val="003F39EA"/>
    <w:rsid w:val="004174E9"/>
    <w:rsid w:val="00431FF1"/>
    <w:rsid w:val="004458D9"/>
    <w:rsid w:val="00447C2E"/>
    <w:rsid w:val="00454463"/>
    <w:rsid w:val="0047676E"/>
    <w:rsid w:val="00484762"/>
    <w:rsid w:val="00491056"/>
    <w:rsid w:val="00493CBC"/>
    <w:rsid w:val="004A1CA0"/>
    <w:rsid w:val="004A20C8"/>
    <w:rsid w:val="004B5A55"/>
    <w:rsid w:val="004C7A1B"/>
    <w:rsid w:val="004D209F"/>
    <w:rsid w:val="004F3617"/>
    <w:rsid w:val="00503A3C"/>
    <w:rsid w:val="0051620D"/>
    <w:rsid w:val="00521AE2"/>
    <w:rsid w:val="005243F1"/>
    <w:rsid w:val="00537D20"/>
    <w:rsid w:val="00542E33"/>
    <w:rsid w:val="005457B6"/>
    <w:rsid w:val="00575CCA"/>
    <w:rsid w:val="00583A4C"/>
    <w:rsid w:val="005A10F3"/>
    <w:rsid w:val="005A3BE3"/>
    <w:rsid w:val="005B121D"/>
    <w:rsid w:val="005B72C6"/>
    <w:rsid w:val="005C714B"/>
    <w:rsid w:val="005E3294"/>
    <w:rsid w:val="005E32EF"/>
    <w:rsid w:val="005F2BBA"/>
    <w:rsid w:val="005F6B82"/>
    <w:rsid w:val="00606ED2"/>
    <w:rsid w:val="006220F4"/>
    <w:rsid w:val="00631AF8"/>
    <w:rsid w:val="006333D8"/>
    <w:rsid w:val="00654E05"/>
    <w:rsid w:val="006846E8"/>
    <w:rsid w:val="00687A5B"/>
    <w:rsid w:val="006B4862"/>
    <w:rsid w:val="006B6653"/>
    <w:rsid w:val="006B6751"/>
    <w:rsid w:val="006B7A10"/>
    <w:rsid w:val="006D3FC3"/>
    <w:rsid w:val="006F5F68"/>
    <w:rsid w:val="007010BD"/>
    <w:rsid w:val="00705EFA"/>
    <w:rsid w:val="00712A9E"/>
    <w:rsid w:val="00735378"/>
    <w:rsid w:val="00737FDF"/>
    <w:rsid w:val="00762C77"/>
    <w:rsid w:val="00777CD6"/>
    <w:rsid w:val="00790C95"/>
    <w:rsid w:val="007941C4"/>
    <w:rsid w:val="007A384E"/>
    <w:rsid w:val="007A3896"/>
    <w:rsid w:val="007B71D4"/>
    <w:rsid w:val="007C3DFC"/>
    <w:rsid w:val="007E1881"/>
    <w:rsid w:val="007E5B47"/>
    <w:rsid w:val="007F7C77"/>
    <w:rsid w:val="00814230"/>
    <w:rsid w:val="0081629F"/>
    <w:rsid w:val="00835616"/>
    <w:rsid w:val="00835D0A"/>
    <w:rsid w:val="00861E11"/>
    <w:rsid w:val="008725A2"/>
    <w:rsid w:val="008819D3"/>
    <w:rsid w:val="00881AB0"/>
    <w:rsid w:val="00885179"/>
    <w:rsid w:val="008878BD"/>
    <w:rsid w:val="00890534"/>
    <w:rsid w:val="008A3023"/>
    <w:rsid w:val="008B335B"/>
    <w:rsid w:val="008B7EBB"/>
    <w:rsid w:val="008C74CF"/>
    <w:rsid w:val="008D6D64"/>
    <w:rsid w:val="008E4CEF"/>
    <w:rsid w:val="008F0C01"/>
    <w:rsid w:val="00927442"/>
    <w:rsid w:val="009336B3"/>
    <w:rsid w:val="00943985"/>
    <w:rsid w:val="00952F57"/>
    <w:rsid w:val="0097290A"/>
    <w:rsid w:val="00974F3C"/>
    <w:rsid w:val="009851E1"/>
    <w:rsid w:val="009915C8"/>
    <w:rsid w:val="00991C03"/>
    <w:rsid w:val="00992A7F"/>
    <w:rsid w:val="009A2BD3"/>
    <w:rsid w:val="009A5306"/>
    <w:rsid w:val="009C5C7E"/>
    <w:rsid w:val="009F325A"/>
    <w:rsid w:val="009F36A9"/>
    <w:rsid w:val="00A13B21"/>
    <w:rsid w:val="00A31E2C"/>
    <w:rsid w:val="00A47E1B"/>
    <w:rsid w:val="00A519EE"/>
    <w:rsid w:val="00A753D3"/>
    <w:rsid w:val="00A75C08"/>
    <w:rsid w:val="00A933D3"/>
    <w:rsid w:val="00AA0953"/>
    <w:rsid w:val="00AB0CBE"/>
    <w:rsid w:val="00AB62E1"/>
    <w:rsid w:val="00AC1445"/>
    <w:rsid w:val="00AC1EA9"/>
    <w:rsid w:val="00AC2616"/>
    <w:rsid w:val="00AE4573"/>
    <w:rsid w:val="00AF70BA"/>
    <w:rsid w:val="00B06E8B"/>
    <w:rsid w:val="00B123FB"/>
    <w:rsid w:val="00B1697F"/>
    <w:rsid w:val="00B179C0"/>
    <w:rsid w:val="00B27306"/>
    <w:rsid w:val="00B30A01"/>
    <w:rsid w:val="00B461A2"/>
    <w:rsid w:val="00B46DDC"/>
    <w:rsid w:val="00B527B7"/>
    <w:rsid w:val="00B84554"/>
    <w:rsid w:val="00B91F62"/>
    <w:rsid w:val="00BA13BC"/>
    <w:rsid w:val="00BA450B"/>
    <w:rsid w:val="00BC30E8"/>
    <w:rsid w:val="00BC77E2"/>
    <w:rsid w:val="00BD2AE2"/>
    <w:rsid w:val="00BE0723"/>
    <w:rsid w:val="00BE3AFB"/>
    <w:rsid w:val="00C00737"/>
    <w:rsid w:val="00C03C44"/>
    <w:rsid w:val="00C254B1"/>
    <w:rsid w:val="00C3339F"/>
    <w:rsid w:val="00C52660"/>
    <w:rsid w:val="00C679CC"/>
    <w:rsid w:val="00C85339"/>
    <w:rsid w:val="00C860FF"/>
    <w:rsid w:val="00CA5BA6"/>
    <w:rsid w:val="00CC51E0"/>
    <w:rsid w:val="00CF683A"/>
    <w:rsid w:val="00D010DF"/>
    <w:rsid w:val="00D11578"/>
    <w:rsid w:val="00D168D4"/>
    <w:rsid w:val="00D16A0F"/>
    <w:rsid w:val="00D17B25"/>
    <w:rsid w:val="00D21C67"/>
    <w:rsid w:val="00D34F94"/>
    <w:rsid w:val="00D375FF"/>
    <w:rsid w:val="00D56A46"/>
    <w:rsid w:val="00D847B0"/>
    <w:rsid w:val="00DA01CC"/>
    <w:rsid w:val="00DA194F"/>
    <w:rsid w:val="00DA216A"/>
    <w:rsid w:val="00DA3BA8"/>
    <w:rsid w:val="00DA6528"/>
    <w:rsid w:val="00DA6CE5"/>
    <w:rsid w:val="00DB2F6B"/>
    <w:rsid w:val="00DC690B"/>
    <w:rsid w:val="00DE643F"/>
    <w:rsid w:val="00DF2857"/>
    <w:rsid w:val="00E015E5"/>
    <w:rsid w:val="00E57EED"/>
    <w:rsid w:val="00E57F86"/>
    <w:rsid w:val="00E6466B"/>
    <w:rsid w:val="00E72B9A"/>
    <w:rsid w:val="00E9130E"/>
    <w:rsid w:val="00E95889"/>
    <w:rsid w:val="00EA02BE"/>
    <w:rsid w:val="00EA7E0F"/>
    <w:rsid w:val="00EB3887"/>
    <w:rsid w:val="00EB7D3C"/>
    <w:rsid w:val="00ED60E9"/>
    <w:rsid w:val="00EE40F8"/>
    <w:rsid w:val="00F038E9"/>
    <w:rsid w:val="00F22309"/>
    <w:rsid w:val="00F81111"/>
    <w:rsid w:val="00F87D6D"/>
    <w:rsid w:val="00F96A49"/>
    <w:rsid w:val="00FA00EB"/>
    <w:rsid w:val="00FA2B52"/>
    <w:rsid w:val="00FA3207"/>
    <w:rsid w:val="00FA5CFF"/>
    <w:rsid w:val="00FB0180"/>
    <w:rsid w:val="00FB40B6"/>
    <w:rsid w:val="00FB4AF4"/>
    <w:rsid w:val="00FC1C88"/>
    <w:rsid w:val="00FC611A"/>
    <w:rsid w:val="00FC788C"/>
    <w:rsid w:val="00FD79B9"/>
    <w:rsid w:val="00FE5BB8"/>
    <w:rsid w:val="00FF11EE"/>
    <w:rsid w:val="00FF3850"/>
    <w:rsid w:val="260E6F4C"/>
    <w:rsid w:val="40D3FC53"/>
    <w:rsid w:val="679F76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3D63"/>
  <w15:chartTrackingRefBased/>
  <w15:docId w15:val="{E5949D97-EAD3-48DE-ADF1-A7BA134B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306"/>
    <w:pPr>
      <w:tabs>
        <w:tab w:val="center" w:pos="4536"/>
        <w:tab w:val="right" w:pos="9072"/>
      </w:tabs>
    </w:pPr>
  </w:style>
  <w:style w:type="character" w:customStyle="1" w:styleId="HeaderChar">
    <w:name w:val="Header Char"/>
    <w:basedOn w:val="DefaultParagraphFont"/>
    <w:link w:val="Header"/>
    <w:uiPriority w:val="99"/>
    <w:rsid w:val="00B27306"/>
  </w:style>
  <w:style w:type="paragraph" w:styleId="Footer">
    <w:name w:val="footer"/>
    <w:basedOn w:val="Normal"/>
    <w:link w:val="FooterChar"/>
    <w:uiPriority w:val="99"/>
    <w:unhideWhenUsed/>
    <w:rsid w:val="00B27306"/>
    <w:pPr>
      <w:tabs>
        <w:tab w:val="center" w:pos="4536"/>
        <w:tab w:val="right" w:pos="9072"/>
      </w:tabs>
    </w:pPr>
  </w:style>
  <w:style w:type="character" w:customStyle="1" w:styleId="FooterChar">
    <w:name w:val="Footer Char"/>
    <w:basedOn w:val="DefaultParagraphFont"/>
    <w:link w:val="Footer"/>
    <w:uiPriority w:val="99"/>
    <w:rsid w:val="00B27306"/>
  </w:style>
  <w:style w:type="paragraph" w:styleId="ListParagraph">
    <w:name w:val="List Paragraph"/>
    <w:basedOn w:val="Normal"/>
    <w:uiPriority w:val="34"/>
    <w:qFormat/>
    <w:rsid w:val="003E2586"/>
    <w:pPr>
      <w:ind w:left="720"/>
      <w:contextualSpacing/>
    </w:pPr>
  </w:style>
  <w:style w:type="character" w:styleId="Hyperlink">
    <w:name w:val="Hyperlink"/>
    <w:basedOn w:val="DefaultParagraphFont"/>
    <w:uiPriority w:val="99"/>
    <w:semiHidden/>
    <w:unhideWhenUsed/>
    <w:rsid w:val="00FC788C"/>
    <w:rPr>
      <w:color w:val="0000FF"/>
      <w:u w:val="single"/>
    </w:rPr>
  </w:style>
  <w:style w:type="character" w:customStyle="1" w:styleId="summarysentencestudy-guide">
    <w:name w:val="summary_sentence__study-guide"/>
    <w:basedOn w:val="DefaultParagraphFont"/>
    <w:rsid w:val="00191782"/>
  </w:style>
  <w:style w:type="paragraph" w:styleId="NormalWeb">
    <w:name w:val="Normal (Web)"/>
    <w:basedOn w:val="Normal"/>
    <w:uiPriority w:val="99"/>
    <w:unhideWhenUsed/>
    <w:rsid w:val="00DA6528"/>
    <w:pPr>
      <w:spacing w:before="100" w:beforeAutospacing="1" w:after="100" w:afterAutospacing="1"/>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DF2857"/>
    <w:rPr>
      <w:b/>
      <w:bCs/>
    </w:rPr>
  </w:style>
  <w:style w:type="paragraph" w:styleId="Title">
    <w:name w:val="Title"/>
    <w:basedOn w:val="Normal"/>
    <w:next w:val="Normal"/>
    <w:link w:val="TitleChar"/>
    <w:uiPriority w:val="10"/>
    <w:qFormat/>
    <w:rsid w:val="00542E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E3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16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8386">
      <w:bodyDiv w:val="1"/>
      <w:marLeft w:val="0"/>
      <w:marRight w:val="0"/>
      <w:marTop w:val="0"/>
      <w:marBottom w:val="0"/>
      <w:divBdr>
        <w:top w:val="none" w:sz="0" w:space="0" w:color="auto"/>
        <w:left w:val="none" w:sz="0" w:space="0" w:color="auto"/>
        <w:bottom w:val="none" w:sz="0" w:space="0" w:color="auto"/>
        <w:right w:val="none" w:sz="0" w:space="0" w:color="auto"/>
      </w:divBdr>
      <w:divsChild>
        <w:div w:id="876310332">
          <w:marLeft w:val="300"/>
          <w:marRight w:val="0"/>
          <w:marTop w:val="0"/>
          <w:marBottom w:val="0"/>
          <w:divBdr>
            <w:top w:val="none" w:sz="0" w:space="0" w:color="auto"/>
            <w:left w:val="none" w:sz="0" w:space="0" w:color="auto"/>
            <w:bottom w:val="none" w:sz="0" w:space="0" w:color="auto"/>
            <w:right w:val="none" w:sz="0" w:space="0" w:color="auto"/>
          </w:divBdr>
        </w:div>
      </w:divsChild>
    </w:div>
    <w:div w:id="640885295">
      <w:bodyDiv w:val="1"/>
      <w:marLeft w:val="0"/>
      <w:marRight w:val="0"/>
      <w:marTop w:val="0"/>
      <w:marBottom w:val="0"/>
      <w:divBdr>
        <w:top w:val="none" w:sz="0" w:space="0" w:color="auto"/>
        <w:left w:val="none" w:sz="0" w:space="0" w:color="auto"/>
        <w:bottom w:val="none" w:sz="0" w:space="0" w:color="auto"/>
        <w:right w:val="none" w:sz="0" w:space="0" w:color="auto"/>
      </w:divBdr>
    </w:div>
    <w:div w:id="695346965">
      <w:bodyDiv w:val="1"/>
      <w:marLeft w:val="0"/>
      <w:marRight w:val="0"/>
      <w:marTop w:val="0"/>
      <w:marBottom w:val="0"/>
      <w:divBdr>
        <w:top w:val="none" w:sz="0" w:space="0" w:color="auto"/>
        <w:left w:val="none" w:sz="0" w:space="0" w:color="auto"/>
        <w:bottom w:val="none" w:sz="0" w:space="0" w:color="auto"/>
        <w:right w:val="none" w:sz="0" w:space="0" w:color="auto"/>
      </w:divBdr>
    </w:div>
    <w:div w:id="768088235">
      <w:bodyDiv w:val="1"/>
      <w:marLeft w:val="0"/>
      <w:marRight w:val="0"/>
      <w:marTop w:val="0"/>
      <w:marBottom w:val="0"/>
      <w:divBdr>
        <w:top w:val="none" w:sz="0" w:space="0" w:color="auto"/>
        <w:left w:val="none" w:sz="0" w:space="0" w:color="auto"/>
        <w:bottom w:val="none" w:sz="0" w:space="0" w:color="auto"/>
        <w:right w:val="none" w:sz="0" w:space="0" w:color="auto"/>
      </w:divBdr>
    </w:div>
    <w:div w:id="1007442621">
      <w:bodyDiv w:val="1"/>
      <w:marLeft w:val="0"/>
      <w:marRight w:val="0"/>
      <w:marTop w:val="0"/>
      <w:marBottom w:val="0"/>
      <w:divBdr>
        <w:top w:val="none" w:sz="0" w:space="0" w:color="auto"/>
        <w:left w:val="none" w:sz="0" w:space="0" w:color="auto"/>
        <w:bottom w:val="none" w:sz="0" w:space="0" w:color="auto"/>
        <w:right w:val="none" w:sz="0" w:space="0" w:color="auto"/>
      </w:divBdr>
    </w:div>
    <w:div w:id="1262027285">
      <w:bodyDiv w:val="1"/>
      <w:marLeft w:val="0"/>
      <w:marRight w:val="0"/>
      <w:marTop w:val="0"/>
      <w:marBottom w:val="0"/>
      <w:divBdr>
        <w:top w:val="none" w:sz="0" w:space="0" w:color="auto"/>
        <w:left w:val="none" w:sz="0" w:space="0" w:color="auto"/>
        <w:bottom w:val="none" w:sz="0" w:space="0" w:color="auto"/>
        <w:right w:val="none" w:sz="0" w:space="0" w:color="auto"/>
      </w:divBdr>
      <w:divsChild>
        <w:div w:id="715588141">
          <w:marLeft w:val="0"/>
          <w:marRight w:val="0"/>
          <w:marTop w:val="0"/>
          <w:marBottom w:val="0"/>
          <w:divBdr>
            <w:top w:val="single" w:sz="2" w:space="0" w:color="D9D9E3"/>
            <w:left w:val="single" w:sz="2" w:space="0" w:color="D9D9E3"/>
            <w:bottom w:val="single" w:sz="2" w:space="0" w:color="D9D9E3"/>
            <w:right w:val="single" w:sz="2" w:space="0" w:color="D9D9E3"/>
          </w:divBdr>
          <w:divsChild>
            <w:div w:id="18893126">
              <w:marLeft w:val="0"/>
              <w:marRight w:val="0"/>
              <w:marTop w:val="0"/>
              <w:marBottom w:val="0"/>
              <w:divBdr>
                <w:top w:val="single" w:sz="2" w:space="0" w:color="D9D9E3"/>
                <w:left w:val="single" w:sz="2" w:space="0" w:color="D9D9E3"/>
                <w:bottom w:val="single" w:sz="2" w:space="0" w:color="D9D9E3"/>
                <w:right w:val="single" w:sz="2" w:space="0" w:color="D9D9E3"/>
              </w:divBdr>
              <w:divsChild>
                <w:div w:id="1397971290">
                  <w:marLeft w:val="0"/>
                  <w:marRight w:val="0"/>
                  <w:marTop w:val="0"/>
                  <w:marBottom w:val="0"/>
                  <w:divBdr>
                    <w:top w:val="single" w:sz="2" w:space="0" w:color="D9D9E3"/>
                    <w:left w:val="single" w:sz="2" w:space="0" w:color="D9D9E3"/>
                    <w:bottom w:val="single" w:sz="2" w:space="0" w:color="D9D9E3"/>
                    <w:right w:val="single" w:sz="2" w:space="0" w:color="D9D9E3"/>
                  </w:divBdr>
                  <w:divsChild>
                    <w:div w:id="1427120022">
                      <w:marLeft w:val="0"/>
                      <w:marRight w:val="0"/>
                      <w:marTop w:val="0"/>
                      <w:marBottom w:val="0"/>
                      <w:divBdr>
                        <w:top w:val="single" w:sz="2" w:space="0" w:color="D9D9E3"/>
                        <w:left w:val="single" w:sz="2" w:space="0" w:color="D9D9E3"/>
                        <w:bottom w:val="single" w:sz="2" w:space="0" w:color="D9D9E3"/>
                        <w:right w:val="single" w:sz="2" w:space="0" w:color="D9D9E3"/>
                      </w:divBdr>
                      <w:divsChild>
                        <w:div w:id="898708823">
                          <w:marLeft w:val="0"/>
                          <w:marRight w:val="0"/>
                          <w:marTop w:val="0"/>
                          <w:marBottom w:val="0"/>
                          <w:divBdr>
                            <w:top w:val="single" w:sz="2" w:space="0" w:color="auto"/>
                            <w:left w:val="single" w:sz="2" w:space="0" w:color="auto"/>
                            <w:bottom w:val="single" w:sz="6" w:space="0" w:color="auto"/>
                            <w:right w:val="single" w:sz="2" w:space="0" w:color="auto"/>
                          </w:divBdr>
                          <w:divsChild>
                            <w:div w:id="1769424035">
                              <w:marLeft w:val="0"/>
                              <w:marRight w:val="0"/>
                              <w:marTop w:val="100"/>
                              <w:marBottom w:val="100"/>
                              <w:divBdr>
                                <w:top w:val="single" w:sz="2" w:space="0" w:color="D9D9E3"/>
                                <w:left w:val="single" w:sz="2" w:space="0" w:color="D9D9E3"/>
                                <w:bottom w:val="single" w:sz="2" w:space="0" w:color="D9D9E3"/>
                                <w:right w:val="single" w:sz="2" w:space="0" w:color="D9D9E3"/>
                              </w:divBdr>
                              <w:divsChild>
                                <w:div w:id="1868638937">
                                  <w:marLeft w:val="0"/>
                                  <w:marRight w:val="0"/>
                                  <w:marTop w:val="0"/>
                                  <w:marBottom w:val="0"/>
                                  <w:divBdr>
                                    <w:top w:val="single" w:sz="2" w:space="0" w:color="D9D9E3"/>
                                    <w:left w:val="single" w:sz="2" w:space="0" w:color="D9D9E3"/>
                                    <w:bottom w:val="single" w:sz="2" w:space="0" w:color="D9D9E3"/>
                                    <w:right w:val="single" w:sz="2" w:space="0" w:color="D9D9E3"/>
                                  </w:divBdr>
                                  <w:divsChild>
                                    <w:div w:id="2101490628">
                                      <w:marLeft w:val="0"/>
                                      <w:marRight w:val="0"/>
                                      <w:marTop w:val="0"/>
                                      <w:marBottom w:val="0"/>
                                      <w:divBdr>
                                        <w:top w:val="single" w:sz="2" w:space="0" w:color="D9D9E3"/>
                                        <w:left w:val="single" w:sz="2" w:space="0" w:color="D9D9E3"/>
                                        <w:bottom w:val="single" w:sz="2" w:space="0" w:color="D9D9E3"/>
                                        <w:right w:val="single" w:sz="2" w:space="0" w:color="D9D9E3"/>
                                      </w:divBdr>
                                      <w:divsChild>
                                        <w:div w:id="285894770">
                                          <w:marLeft w:val="0"/>
                                          <w:marRight w:val="0"/>
                                          <w:marTop w:val="0"/>
                                          <w:marBottom w:val="0"/>
                                          <w:divBdr>
                                            <w:top w:val="single" w:sz="2" w:space="0" w:color="D9D9E3"/>
                                            <w:left w:val="single" w:sz="2" w:space="0" w:color="D9D9E3"/>
                                            <w:bottom w:val="single" w:sz="2" w:space="0" w:color="D9D9E3"/>
                                            <w:right w:val="single" w:sz="2" w:space="0" w:color="D9D9E3"/>
                                          </w:divBdr>
                                          <w:divsChild>
                                            <w:div w:id="4940319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94025388">
          <w:marLeft w:val="0"/>
          <w:marRight w:val="0"/>
          <w:marTop w:val="0"/>
          <w:marBottom w:val="0"/>
          <w:divBdr>
            <w:top w:val="none" w:sz="0" w:space="0" w:color="auto"/>
            <w:left w:val="none" w:sz="0" w:space="0" w:color="auto"/>
            <w:bottom w:val="none" w:sz="0" w:space="0" w:color="auto"/>
            <w:right w:val="none" w:sz="0" w:space="0" w:color="auto"/>
          </w:divBdr>
        </w:div>
      </w:divsChild>
    </w:div>
    <w:div w:id="1296983905">
      <w:bodyDiv w:val="1"/>
      <w:marLeft w:val="0"/>
      <w:marRight w:val="0"/>
      <w:marTop w:val="0"/>
      <w:marBottom w:val="0"/>
      <w:divBdr>
        <w:top w:val="none" w:sz="0" w:space="0" w:color="auto"/>
        <w:left w:val="none" w:sz="0" w:space="0" w:color="auto"/>
        <w:bottom w:val="none" w:sz="0" w:space="0" w:color="auto"/>
        <w:right w:val="none" w:sz="0" w:space="0" w:color="auto"/>
      </w:divBdr>
    </w:div>
    <w:div w:id="20233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n.wikipedia.org/wiki/Deep_South"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F292883A4D39449A45F38BC8EF5011" ma:contentTypeVersion="17" ma:contentTypeDescription="Create a new document." ma:contentTypeScope="" ma:versionID="767569442346fb39765b621fe6a2628f">
  <xsd:schema xmlns:xsd="http://www.w3.org/2001/XMLSchema" xmlns:xs="http://www.w3.org/2001/XMLSchema" xmlns:p="http://schemas.microsoft.com/office/2006/metadata/properties" xmlns:ns2="1c3dd089-cca4-4288-943b-5f51adb93bad" xmlns:ns3="c412cb28-bd09-419e-a1c6-d315c4509504" targetNamespace="http://schemas.microsoft.com/office/2006/metadata/properties" ma:root="true" ma:fieldsID="8bd15ab95dfe8991d6693b2dc5831eb3" ns2:_="" ns3:_="">
    <xsd:import namespace="1c3dd089-cca4-4288-943b-5f51adb93bad"/>
    <xsd:import namespace="c412cb28-bd09-419e-a1c6-d315c45095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dd089-cca4-4288-943b-5f51adb93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ddb5a6-813b-4703-8f12-be8ad64d5962"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2cb28-bd09-419e-a1c6-d315c45095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6b1b37-fd5e-4faa-a1a4-7b5b0f0794ac}" ma:internalName="TaxCatchAll" ma:showField="CatchAllData" ma:web="c412cb28-bd09-419e-a1c6-d315c4509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3dd089-cca4-4288-943b-5f51adb93bad">
      <Terms xmlns="http://schemas.microsoft.com/office/infopath/2007/PartnerControls"/>
    </lcf76f155ced4ddcb4097134ff3c332f>
    <TaxCatchAll xmlns="c412cb28-bd09-419e-a1c6-d315c4509504" xsi:nil="true"/>
  </documentManagement>
</p:properties>
</file>

<file path=customXml/itemProps1.xml><?xml version="1.0" encoding="utf-8"?>
<ds:datastoreItem xmlns:ds="http://schemas.openxmlformats.org/officeDocument/2006/customXml" ds:itemID="{0D2636C1-E4E6-41DE-8467-B2B2F35F1588}">
  <ds:schemaRefs>
    <ds:schemaRef ds:uri="http://schemas.microsoft.com/sharepoint/v3/contenttype/forms"/>
  </ds:schemaRefs>
</ds:datastoreItem>
</file>

<file path=customXml/itemProps2.xml><?xml version="1.0" encoding="utf-8"?>
<ds:datastoreItem xmlns:ds="http://schemas.openxmlformats.org/officeDocument/2006/customXml" ds:itemID="{7C8AD518-9C47-4D92-9B79-5B08F0C05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dd089-cca4-4288-943b-5f51adb93bad"/>
    <ds:schemaRef ds:uri="c412cb28-bd09-419e-a1c6-d315c4509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D36CD-E96D-445F-82BA-C093B6C65814}">
  <ds:schemaRefs>
    <ds:schemaRef ds:uri="http://schemas.microsoft.com/office/2006/metadata/properties"/>
    <ds:schemaRef ds:uri="http://schemas.microsoft.com/office/infopath/2007/PartnerControls"/>
    <ds:schemaRef ds:uri="1c3dd089-cca4-4288-943b-5f51adb93bad"/>
    <ds:schemaRef ds:uri="c412cb28-bd09-419e-a1c6-d315c450950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3494</Words>
  <Characters>18038</Characters>
  <Application>Microsoft Office Word</Application>
  <DocSecurity>0</DocSecurity>
  <Lines>354</Lines>
  <Paragraphs>147</Paragraphs>
  <ScaleCrop>false</ScaleCrop>
  <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De Graaf</dc:creator>
  <cp:keywords/>
  <dc:description/>
  <cp:lastModifiedBy>Thomas Vermeulen</cp:lastModifiedBy>
  <cp:revision>106</cp:revision>
  <dcterms:created xsi:type="dcterms:W3CDTF">2024-06-10T12:00:00Z</dcterms:created>
  <dcterms:modified xsi:type="dcterms:W3CDTF">2026-01-16T09:43:00Z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0x01010080F292883A4D39449A45F38BC8EF5011</vt:lpwstr>
  </property>
  <property fmtid="{D5CDD505-2E9C-101B-9397-08002B2CF9AE}" pid="3" name="MediaServiceImageTags">
    <vt:lpwstr/>
  </property>
</Properties>
</file>